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E6" w:rsidRPr="001E1CCF" w:rsidRDefault="00CE74E6" w:rsidP="00CE7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E1CCF">
        <w:rPr>
          <w:rFonts w:ascii="Arial" w:hAnsi="Arial" w:cs="Arial"/>
          <w:b/>
          <w:sz w:val="20"/>
          <w:szCs w:val="20"/>
          <w:u w:val="single"/>
        </w:rPr>
        <w:t>CONT</w:t>
      </w:r>
      <w:r>
        <w:rPr>
          <w:rFonts w:ascii="Arial" w:hAnsi="Arial" w:cs="Arial"/>
          <w:b/>
          <w:sz w:val="20"/>
          <w:szCs w:val="20"/>
          <w:u w:val="single"/>
        </w:rPr>
        <w:t>RATO ADMINISTRATIVO Nº. 15</w:t>
      </w:r>
      <w:r>
        <w:rPr>
          <w:rFonts w:ascii="Arial" w:hAnsi="Arial" w:cs="Arial"/>
          <w:b/>
          <w:sz w:val="20"/>
          <w:szCs w:val="20"/>
          <w:u w:val="single"/>
        </w:rPr>
        <w:t>/2020</w:t>
      </w:r>
      <w:r>
        <w:rPr>
          <w:rFonts w:ascii="Arial" w:hAnsi="Arial" w:cs="Arial"/>
          <w:b/>
          <w:sz w:val="20"/>
          <w:szCs w:val="20"/>
          <w:u w:val="single"/>
        </w:rPr>
        <w:t xml:space="preserve"> FMS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ab/>
      </w:r>
    </w:p>
    <w:p w:rsidR="00CE74E6" w:rsidRPr="007119A2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9A2">
        <w:rPr>
          <w:rFonts w:ascii="Arial" w:hAnsi="Arial" w:cs="Arial"/>
          <w:sz w:val="20"/>
          <w:szCs w:val="20"/>
        </w:rPr>
        <w:t>O Município de São Miguel da Boa Vista/SC, pessoa jurídica de direito público interno, estabelecido na Rua São Luiz, 210, inscrita no CNPJ nº. 80.912.124/0001-82, representado neste ato pelo Prefeito Municipal o Sr.</w:t>
      </w:r>
      <w:r w:rsidRPr="007119A2">
        <w:rPr>
          <w:rFonts w:ascii="Arial" w:hAnsi="Arial" w:cs="Arial"/>
          <w:b/>
          <w:sz w:val="20"/>
          <w:szCs w:val="20"/>
        </w:rPr>
        <w:t xml:space="preserve"> VILMAR SCHMAEDECKE</w:t>
      </w:r>
      <w:r w:rsidRPr="007119A2">
        <w:rPr>
          <w:rFonts w:ascii="Arial" w:hAnsi="Arial" w:cs="Arial"/>
          <w:sz w:val="20"/>
          <w:szCs w:val="20"/>
        </w:rPr>
        <w:t xml:space="preserve">, brasileiro, casado, residente e domiciliado na Linha Anta Gorda, s/n°, interior, neste Município, inscrito no CPF n.º 938.411.089-20, RG n°. 3.299.783, doravante denominado CONTRATANTE, e a empresa </w:t>
      </w:r>
      <w:r w:rsidRPr="007119A2">
        <w:rPr>
          <w:rFonts w:ascii="Arial" w:hAnsi="Arial" w:cs="Arial"/>
          <w:b/>
          <w:sz w:val="20"/>
          <w:szCs w:val="20"/>
        </w:rPr>
        <w:t xml:space="preserve">LAB SHOPPING DIAGNÓSTICA LTDA, </w:t>
      </w:r>
      <w:r w:rsidRPr="007119A2">
        <w:rPr>
          <w:rFonts w:ascii="Arial" w:hAnsi="Arial" w:cs="Arial"/>
          <w:sz w:val="20"/>
          <w:szCs w:val="20"/>
        </w:rPr>
        <w:t xml:space="preserve">pessoa jurídica de direito privado com sede na Rua </w:t>
      </w:r>
      <w:proofErr w:type="spellStart"/>
      <w:r w:rsidRPr="007119A2">
        <w:rPr>
          <w:rFonts w:ascii="Arial" w:hAnsi="Arial" w:cs="Arial"/>
          <w:sz w:val="20"/>
          <w:szCs w:val="20"/>
        </w:rPr>
        <w:t>Castigliano</w:t>
      </w:r>
      <w:proofErr w:type="spellEnd"/>
      <w:r w:rsidRPr="007119A2">
        <w:rPr>
          <w:rFonts w:ascii="Arial" w:hAnsi="Arial" w:cs="Arial"/>
          <w:sz w:val="20"/>
          <w:szCs w:val="20"/>
        </w:rPr>
        <w:t>, nº 181, Bairro Padre Eustáquio, na cidade de Belo Horizonte/ MG, inscrita no CNPJ sob nº. 22.536.130/0001-86, neste ato representado pelo senhor IVANO ANTUNES MOREIRA, brasileir</w:t>
      </w:r>
      <w:r>
        <w:rPr>
          <w:rFonts w:ascii="Arial" w:hAnsi="Arial" w:cs="Arial"/>
          <w:sz w:val="20"/>
          <w:szCs w:val="20"/>
        </w:rPr>
        <w:t xml:space="preserve">o, comerciante, portador do RG </w:t>
      </w:r>
      <w:r w:rsidRPr="007119A2">
        <w:rPr>
          <w:rFonts w:ascii="Arial" w:hAnsi="Arial" w:cs="Arial"/>
          <w:sz w:val="20"/>
          <w:szCs w:val="20"/>
        </w:rPr>
        <w:t>10.175.414 SSP/</w:t>
      </w:r>
      <w:r>
        <w:rPr>
          <w:rFonts w:ascii="Arial" w:hAnsi="Arial" w:cs="Arial"/>
          <w:sz w:val="20"/>
          <w:szCs w:val="20"/>
        </w:rPr>
        <w:t>MG, inscrito no CPF sob nº. 202.363.016</w:t>
      </w:r>
      <w:r w:rsidRPr="007119A2">
        <w:rPr>
          <w:rFonts w:ascii="Arial" w:hAnsi="Arial" w:cs="Arial"/>
          <w:sz w:val="20"/>
          <w:szCs w:val="20"/>
        </w:rPr>
        <w:t xml:space="preserve">-91, neste ato denominada de </w:t>
      </w:r>
      <w:r>
        <w:rPr>
          <w:rFonts w:ascii="Arial" w:hAnsi="Arial" w:cs="Arial"/>
          <w:sz w:val="20"/>
          <w:szCs w:val="20"/>
        </w:rPr>
        <w:t xml:space="preserve">CONTRATADA, </w:t>
      </w:r>
      <w:r w:rsidRPr="007119A2">
        <w:rPr>
          <w:rFonts w:ascii="Arial" w:hAnsi="Arial" w:cs="Arial"/>
          <w:sz w:val="20"/>
          <w:szCs w:val="20"/>
        </w:rPr>
        <w:t xml:space="preserve">ajustam entre si o presente contrato conforme processo de dispensa de licitação 06/2020 </w:t>
      </w:r>
      <w:proofErr w:type="gramStart"/>
      <w:r w:rsidRPr="007119A2">
        <w:rPr>
          <w:rFonts w:ascii="Arial" w:hAnsi="Arial" w:cs="Arial"/>
          <w:sz w:val="20"/>
          <w:szCs w:val="20"/>
        </w:rPr>
        <w:t>FMS ,</w:t>
      </w:r>
      <w:proofErr w:type="gramEnd"/>
      <w:r w:rsidRPr="007119A2">
        <w:rPr>
          <w:rFonts w:ascii="Arial" w:hAnsi="Arial" w:cs="Arial"/>
          <w:sz w:val="20"/>
          <w:szCs w:val="20"/>
        </w:rPr>
        <w:t xml:space="preserve"> regido sob as seguintes cláusulas:</w:t>
      </w:r>
    </w:p>
    <w:p w:rsidR="00CE74E6" w:rsidRPr="001E1CCF" w:rsidRDefault="00CE74E6" w:rsidP="00CE74E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E74E6" w:rsidRPr="001E1CCF" w:rsidRDefault="00CE74E6" w:rsidP="00CE74E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E1CCF">
        <w:rPr>
          <w:rFonts w:ascii="Arial" w:hAnsi="Arial" w:cs="Arial"/>
          <w:b/>
          <w:bCs/>
          <w:sz w:val="20"/>
          <w:szCs w:val="20"/>
          <w:u w:val="single"/>
        </w:rPr>
        <w:t>CLÁUSULA PRIMEIRA – DO OBJETO:</w:t>
      </w:r>
    </w:p>
    <w:p w:rsidR="00CE74E6" w:rsidRPr="001E1CCF" w:rsidRDefault="00CE74E6" w:rsidP="00CE74E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E74E6" w:rsidRPr="001E1CCF" w:rsidRDefault="00CE74E6" w:rsidP="00CE74E6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AQUISIÇÃO DE TESTES RÁPIDO SWAB DE NASOFARINGE (NASAL) PARA DETECÇÃO QUALITATIVA DE ANTÍGENOS DE SARS-CoV-2 (COVID-19), </w:t>
      </w:r>
      <w:r w:rsidRPr="005C57E4">
        <w:rPr>
          <w:rFonts w:ascii="Arial" w:hAnsi="Arial" w:cs="Arial"/>
          <w:sz w:val="20"/>
          <w:szCs w:val="20"/>
        </w:rPr>
        <w:t>para a Unidade Básica de Saúde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E1CCF">
        <w:rPr>
          <w:rFonts w:ascii="Arial" w:hAnsi="Arial" w:cs="Arial"/>
          <w:sz w:val="20"/>
          <w:szCs w:val="20"/>
        </w:rPr>
        <w:t xml:space="preserve">do município de São Miguel da Boa Vista, </w:t>
      </w:r>
      <w:r w:rsidRPr="001E1CCF">
        <w:rPr>
          <w:rFonts w:ascii="Arial" w:hAnsi="Arial" w:cs="Arial"/>
          <w:b/>
          <w:sz w:val="20"/>
          <w:szCs w:val="20"/>
        </w:rPr>
        <w:t>CONFORME QUANTIDADES E VALORES MÁXIMOS ABAIXO: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84"/>
        <w:gridCol w:w="633"/>
        <w:gridCol w:w="855"/>
        <w:gridCol w:w="3965"/>
        <w:gridCol w:w="1476"/>
        <w:gridCol w:w="1785"/>
      </w:tblGrid>
      <w:tr w:rsidR="00CE74E6" w:rsidRPr="001E1CCF" w:rsidTr="00B3293F">
        <w:trPr>
          <w:trHeight w:val="176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74E6" w:rsidRPr="001E1CCF" w:rsidRDefault="00CE74E6" w:rsidP="00B329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74E6" w:rsidRPr="001E1CCF" w:rsidRDefault="00CE74E6" w:rsidP="00B329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CF"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74E6" w:rsidRPr="001E1CCF" w:rsidRDefault="00CE74E6" w:rsidP="00B329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CF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74E6" w:rsidRPr="001E1CCF" w:rsidRDefault="00CE74E6" w:rsidP="00B329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CCF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74E6" w:rsidRPr="001E1CCF" w:rsidRDefault="00CE74E6" w:rsidP="00B3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CCF">
              <w:rPr>
                <w:rFonts w:ascii="Arial" w:hAnsi="Arial" w:cs="Arial"/>
                <w:b/>
                <w:sz w:val="20"/>
                <w:szCs w:val="20"/>
              </w:rPr>
              <w:t xml:space="preserve"> Valor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caixa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4E6" w:rsidRPr="001E1CCF" w:rsidRDefault="00CE74E6" w:rsidP="00B3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CCF">
              <w:rPr>
                <w:rFonts w:ascii="Arial" w:hAnsi="Arial" w:cs="Arial"/>
                <w:b/>
                <w:sz w:val="20"/>
                <w:szCs w:val="20"/>
              </w:rPr>
              <w:t>Valor total máximo</w:t>
            </w:r>
          </w:p>
        </w:tc>
      </w:tr>
      <w:tr w:rsidR="00CE74E6" w:rsidRPr="001E1CCF" w:rsidTr="00B3293F">
        <w:trPr>
          <w:trHeight w:val="176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74E6" w:rsidRDefault="00CE74E6" w:rsidP="00B3293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74E6" w:rsidRPr="001E1CCF" w:rsidRDefault="00CE74E6" w:rsidP="00B329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74E6" w:rsidRPr="001E1CCF" w:rsidRDefault="00CE74E6" w:rsidP="00B329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Caixas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74E6" w:rsidRPr="001E1CCF" w:rsidRDefault="00CE74E6" w:rsidP="00B3293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Kit de auxílio ao diagnóstico para o covid-19, teste rápido de ensaio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imunocromatográfico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para detecção qualitativa de antígenos de SARS-CoV-2 em amostras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nasofaringe de humanos. Apresentação em cassete. Cada kit contém: dispositivo de teste embalado unitariamente, um sachê de dessecante com sílica em gel, tampão de extração, tampa filtro,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Steril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manual de instruções. Caixa com 25 unidades. Com registro na ANVISA. Marca: ECO.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74E6" w:rsidRPr="001E1CCF" w:rsidRDefault="00CE74E6" w:rsidP="00B329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R$ 2.622,50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4E6" w:rsidRDefault="00CE74E6" w:rsidP="00B3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74E6" w:rsidRDefault="00CE74E6" w:rsidP="00B3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74E6" w:rsidRDefault="00CE74E6" w:rsidP="00B3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74E6" w:rsidRDefault="00CE74E6" w:rsidP="00B3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74E6" w:rsidRDefault="00CE74E6" w:rsidP="00B32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74E6" w:rsidRPr="001E1CCF" w:rsidRDefault="00CE74E6" w:rsidP="00B329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R$ 7.867,50</w:t>
            </w:r>
          </w:p>
        </w:tc>
      </w:tr>
    </w:tbl>
    <w:p w:rsidR="00CE74E6" w:rsidRPr="001E1CCF" w:rsidRDefault="00CE74E6" w:rsidP="00CE74E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E74E6" w:rsidRPr="001E1CCF" w:rsidRDefault="00CE74E6" w:rsidP="00CE74E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E1CCF">
        <w:rPr>
          <w:rFonts w:ascii="Arial" w:hAnsi="Arial" w:cs="Arial"/>
          <w:b/>
          <w:bCs/>
          <w:sz w:val="20"/>
          <w:szCs w:val="20"/>
          <w:u w:val="single"/>
        </w:rPr>
        <w:t>CLÁUSULA SEGUNDA – DA ENTREGA DOS SERVIÇOS;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 xml:space="preserve">2.1 - Os serviços serão executados de conformidade com a proposta da Contratada, que fica fazendo parte integrante deste Contrato como se aqui estivessem transcritos, bem como as instruções do </w:t>
      </w:r>
      <w:r w:rsidRPr="001E1CCF">
        <w:rPr>
          <w:rFonts w:ascii="Arial" w:hAnsi="Arial" w:cs="Arial"/>
          <w:bCs/>
          <w:sz w:val="20"/>
          <w:szCs w:val="20"/>
        </w:rPr>
        <w:t>Contratante</w:t>
      </w:r>
      <w:r w:rsidRPr="001E1CCF">
        <w:rPr>
          <w:rFonts w:ascii="Arial" w:hAnsi="Arial" w:cs="Arial"/>
          <w:sz w:val="20"/>
          <w:szCs w:val="20"/>
        </w:rPr>
        <w:t>.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.2 A"/>
        </w:smartTagPr>
        <w:r w:rsidRPr="001E1CCF">
          <w:rPr>
            <w:rFonts w:ascii="Arial" w:hAnsi="Arial" w:cs="Arial"/>
            <w:sz w:val="20"/>
            <w:szCs w:val="20"/>
          </w:rPr>
          <w:t>2.2 A</w:t>
        </w:r>
      </w:smartTag>
      <w:r w:rsidRPr="001E1CCF">
        <w:rPr>
          <w:rFonts w:ascii="Arial" w:hAnsi="Arial" w:cs="Arial"/>
          <w:sz w:val="20"/>
          <w:szCs w:val="20"/>
        </w:rPr>
        <w:t xml:space="preserve"> Contratada</w:t>
      </w:r>
      <w:r w:rsidRPr="001E1C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1CCF">
        <w:rPr>
          <w:rFonts w:ascii="Arial" w:hAnsi="Arial" w:cs="Arial"/>
          <w:sz w:val="20"/>
          <w:szCs w:val="20"/>
        </w:rPr>
        <w:t>disponibilizará de profissionais devidamente treinados e habilitados para a execução do objeto deste contrato.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2.3 - A Contratada</w:t>
      </w:r>
      <w:r w:rsidRPr="001E1C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1CCF">
        <w:rPr>
          <w:rFonts w:ascii="Arial" w:hAnsi="Arial" w:cs="Arial"/>
          <w:sz w:val="20"/>
          <w:szCs w:val="20"/>
        </w:rPr>
        <w:t>se obriga a respeitar, rigorosamente na execução deste contrato, a legislação trabalhista, fiscal e previdenciária, por cujos encargos responderão unilateralmente.</w:t>
      </w:r>
    </w:p>
    <w:p w:rsidR="00CE74E6" w:rsidRPr="007119A2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19A2">
        <w:rPr>
          <w:rFonts w:ascii="Arial" w:hAnsi="Arial" w:cs="Arial"/>
          <w:sz w:val="20"/>
          <w:szCs w:val="20"/>
        </w:rPr>
        <w:t xml:space="preserve">2.4 – </w:t>
      </w:r>
      <w:r w:rsidRPr="007119A2">
        <w:rPr>
          <w:rFonts w:ascii="Arial" w:hAnsi="Arial" w:cs="Arial"/>
          <w:sz w:val="20"/>
          <w:szCs w:val="20"/>
          <w:shd w:val="clear" w:color="auto" w:fill="FFFFFF"/>
        </w:rPr>
        <w:t xml:space="preserve">A contratada deverá realizar e entregar, os produtos objeto deste edital em, no máximo até 5 dias após a assinatura do contrato e emissão da Autorização de Fornecimento. </w:t>
      </w:r>
    </w:p>
    <w:p w:rsidR="00CE74E6" w:rsidRPr="007119A2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9A2">
        <w:rPr>
          <w:rFonts w:ascii="Arial" w:hAnsi="Arial" w:cs="Arial"/>
          <w:sz w:val="20"/>
          <w:szCs w:val="20"/>
          <w:shd w:val="clear" w:color="auto" w:fill="FFFFFF"/>
        </w:rPr>
        <w:t>2.5 – Os produtos recusados pelo fiscal do contrato deverão ser trocados em no máximo, 3 dias após a notificação.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2.6</w:t>
      </w:r>
      <w:r w:rsidRPr="001E1CC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– </w:t>
      </w:r>
      <w:r w:rsidRPr="001E1CCF">
        <w:rPr>
          <w:rFonts w:ascii="Arial" w:hAnsi="Arial" w:cs="Arial"/>
          <w:sz w:val="20"/>
          <w:szCs w:val="20"/>
          <w:shd w:val="clear" w:color="auto" w:fill="FFFFFF"/>
        </w:rPr>
        <w:t>Os serviços deverão ser realizados na sede da contratada, sendo responsabilidade do município o deslocamento do veículo.</w:t>
      </w:r>
    </w:p>
    <w:p w:rsidR="00CE74E6" w:rsidRPr="001E1CCF" w:rsidRDefault="00CE74E6" w:rsidP="00CE7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E1CCF">
        <w:rPr>
          <w:rFonts w:ascii="Arial" w:hAnsi="Arial" w:cs="Arial"/>
          <w:b/>
          <w:bCs/>
          <w:sz w:val="20"/>
          <w:szCs w:val="20"/>
          <w:u w:val="single"/>
        </w:rPr>
        <w:t>CLÁUSULA TERCEIRA - DOS RECURSOS ORÇAMENTÁRIOS: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lastRenderedPageBreak/>
        <w:t>3.1 - As despesas decorrentes do objeto deste contrato correrão por conta da dotação:</w:t>
      </w:r>
    </w:p>
    <w:tbl>
      <w:tblPr>
        <w:tblW w:w="99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4008"/>
      </w:tblGrid>
      <w:tr w:rsidR="00CE74E6" w:rsidRPr="006A56CD" w:rsidTr="00B3293F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CE74E6" w:rsidRPr="006A56CD" w:rsidRDefault="00CE74E6" w:rsidP="00B329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56CD">
              <w:rPr>
                <w:rFonts w:ascii="Arial" w:hAnsi="Arial" w:cs="Arial"/>
                <w:b/>
                <w:sz w:val="20"/>
                <w:szCs w:val="20"/>
              </w:rPr>
              <w:t>Proj</w:t>
            </w:r>
            <w:proofErr w:type="spellEnd"/>
            <w:r w:rsidRPr="006A56CD">
              <w:rPr>
                <w:rFonts w:ascii="Arial" w:hAnsi="Arial" w:cs="Arial"/>
                <w:b/>
                <w:sz w:val="20"/>
                <w:szCs w:val="20"/>
              </w:rPr>
              <w:t>/Atividade</w:t>
            </w:r>
          </w:p>
        </w:tc>
        <w:tc>
          <w:tcPr>
            <w:tcW w:w="2693" w:type="dxa"/>
          </w:tcPr>
          <w:p w:rsidR="00CE74E6" w:rsidRPr="006A56CD" w:rsidRDefault="00CE74E6" w:rsidP="00B329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56CD">
              <w:rPr>
                <w:rFonts w:ascii="Arial" w:hAnsi="Arial" w:cs="Arial"/>
                <w:b/>
                <w:sz w:val="20"/>
                <w:szCs w:val="20"/>
              </w:rPr>
              <w:t>Modalidade de aplicação.</w:t>
            </w:r>
          </w:p>
        </w:tc>
        <w:tc>
          <w:tcPr>
            <w:tcW w:w="4008" w:type="dxa"/>
          </w:tcPr>
          <w:p w:rsidR="00CE74E6" w:rsidRPr="006A56CD" w:rsidRDefault="00CE74E6" w:rsidP="00B329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56CD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CE74E6" w:rsidRPr="006A56CD" w:rsidTr="00B3293F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CE74E6" w:rsidRPr="006A56CD" w:rsidRDefault="00CE74E6" w:rsidP="00B329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6CD">
              <w:rPr>
                <w:rFonts w:ascii="Arial" w:hAnsi="Arial" w:cs="Arial"/>
                <w:sz w:val="20"/>
                <w:szCs w:val="20"/>
              </w:rPr>
              <w:t>2.035 – Manutenção das atividades da Unidade Básica de Saúde</w:t>
            </w:r>
          </w:p>
        </w:tc>
        <w:tc>
          <w:tcPr>
            <w:tcW w:w="2693" w:type="dxa"/>
          </w:tcPr>
          <w:p w:rsidR="00CE74E6" w:rsidRPr="006A56CD" w:rsidRDefault="00CE74E6" w:rsidP="00B329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6CD">
              <w:rPr>
                <w:rFonts w:ascii="Arial" w:hAnsi="Arial" w:cs="Arial"/>
                <w:sz w:val="20"/>
                <w:szCs w:val="20"/>
              </w:rPr>
              <w:t>33900000000</w:t>
            </w:r>
          </w:p>
        </w:tc>
        <w:tc>
          <w:tcPr>
            <w:tcW w:w="4008" w:type="dxa"/>
          </w:tcPr>
          <w:p w:rsidR="00CE74E6" w:rsidRPr="006A56CD" w:rsidRDefault="00CE74E6" w:rsidP="00B329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6CD">
              <w:rPr>
                <w:rFonts w:ascii="Arial" w:hAnsi="Arial" w:cs="Arial"/>
                <w:sz w:val="20"/>
                <w:szCs w:val="20"/>
              </w:rPr>
              <w:t>Aplicação Direta</w:t>
            </w:r>
          </w:p>
        </w:tc>
      </w:tr>
    </w:tbl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E1CCF">
        <w:rPr>
          <w:rFonts w:ascii="Arial" w:hAnsi="Arial" w:cs="Arial"/>
          <w:b/>
          <w:bCs/>
          <w:sz w:val="20"/>
          <w:szCs w:val="20"/>
          <w:u w:val="single"/>
        </w:rPr>
        <w:t>CLÁUSULA QUARTA - DAS CONDIÇÕES DE PAGAMENTO:</w:t>
      </w:r>
    </w:p>
    <w:p w:rsidR="00CE74E6" w:rsidRPr="009D1B99" w:rsidRDefault="00CE74E6" w:rsidP="00CE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1CCF">
        <w:rPr>
          <w:rFonts w:ascii="Arial" w:hAnsi="Arial" w:cs="Arial"/>
          <w:b/>
          <w:sz w:val="20"/>
          <w:szCs w:val="20"/>
        </w:rPr>
        <w:t>4.1 –</w:t>
      </w:r>
      <w:r w:rsidRPr="001E1CCF">
        <w:rPr>
          <w:rFonts w:ascii="Arial" w:hAnsi="Arial" w:cs="Arial"/>
          <w:sz w:val="20"/>
          <w:szCs w:val="20"/>
        </w:rPr>
        <w:t xml:space="preserve"> </w:t>
      </w:r>
      <w:r w:rsidRPr="001E1CCF">
        <w:rPr>
          <w:rFonts w:ascii="Arial" w:eastAsia="Times New Roman" w:hAnsi="Arial" w:cs="Arial"/>
          <w:sz w:val="20"/>
          <w:szCs w:val="20"/>
          <w:lang w:eastAsia="pt-BR"/>
        </w:rPr>
        <w:t xml:space="preserve">O pagamento será efetuado, </w:t>
      </w:r>
      <w:r>
        <w:rPr>
          <w:rFonts w:ascii="Arial" w:eastAsia="Times New Roman" w:hAnsi="Arial" w:cs="Arial"/>
          <w:sz w:val="20"/>
          <w:szCs w:val="20"/>
          <w:lang w:eastAsia="pt-BR"/>
        </w:rPr>
        <w:t>até o 10º</w:t>
      </w:r>
      <w:r w:rsidRPr="001E1CCF">
        <w:rPr>
          <w:rFonts w:ascii="Arial" w:eastAsia="Times New Roman" w:hAnsi="Arial" w:cs="Arial"/>
          <w:sz w:val="20"/>
          <w:szCs w:val="20"/>
          <w:lang w:eastAsia="pt-BR"/>
        </w:rPr>
        <w:t xml:space="preserve"> dia útil após a liquidação, de forma fracionada, conforme a quantidade de produtos adquiridos e o valor exato, em moeda nacional, mediante depósito bancário e apresentação da Fatura/Nota Fiscal devidamente atestada pelos fiscais do contrato</w:t>
      </w:r>
      <w:r w:rsidRPr="001E1CCF">
        <w:rPr>
          <w:rFonts w:ascii="Arial" w:hAnsi="Arial" w:cs="Arial"/>
          <w:sz w:val="20"/>
          <w:szCs w:val="20"/>
        </w:rPr>
        <w:t>, conforme dispõe o art. 40, inciso XIV, alínea “a”, da Lei n° 8.666/93 e alterações.</w:t>
      </w:r>
    </w:p>
    <w:p w:rsidR="00CE74E6" w:rsidRPr="001E1CCF" w:rsidRDefault="00CE74E6" w:rsidP="00CE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>4.2-</w:t>
      </w:r>
      <w:r w:rsidRPr="001E1CCF">
        <w:rPr>
          <w:rFonts w:ascii="Arial" w:hAnsi="Arial" w:cs="Arial"/>
          <w:sz w:val="20"/>
          <w:szCs w:val="20"/>
        </w:rPr>
        <w:t xml:space="preserve">  A nota fiscal/fatura deverá ser emitida pela própria Contratada, obrigatoriamente com o número de inscrição no CNPJ apresentado nos documentos de habilitação e das propostas e no próprio instrumento de contrato, não se admitindo notas fiscais/faturas emitidas com outros </w:t>
      </w:r>
      <w:proofErr w:type="spellStart"/>
      <w:r w:rsidRPr="001E1CCF">
        <w:rPr>
          <w:rFonts w:ascii="Arial" w:hAnsi="Arial" w:cs="Arial"/>
          <w:sz w:val="20"/>
          <w:szCs w:val="20"/>
        </w:rPr>
        <w:t>CNPJs</w:t>
      </w:r>
      <w:proofErr w:type="spellEnd"/>
      <w:r w:rsidRPr="001E1CCF">
        <w:rPr>
          <w:rFonts w:ascii="Arial" w:hAnsi="Arial" w:cs="Arial"/>
          <w:sz w:val="20"/>
          <w:szCs w:val="20"/>
        </w:rPr>
        <w:t>, mesmo aqueles de filiais ou da matriz.</w:t>
      </w:r>
    </w:p>
    <w:p w:rsidR="00CE74E6" w:rsidRPr="001E1CCF" w:rsidRDefault="00CE74E6" w:rsidP="00CE74E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 xml:space="preserve">Parágrafo único. </w:t>
      </w:r>
      <w:r w:rsidRPr="001E1CCF">
        <w:rPr>
          <w:rFonts w:ascii="Arial" w:hAnsi="Arial" w:cs="Arial"/>
          <w:sz w:val="20"/>
          <w:szCs w:val="20"/>
        </w:rPr>
        <w:t xml:space="preserve">O valor total a ser pago </w:t>
      </w:r>
      <w:r>
        <w:rPr>
          <w:rFonts w:ascii="Arial" w:hAnsi="Arial" w:cs="Arial"/>
          <w:sz w:val="20"/>
          <w:szCs w:val="20"/>
        </w:rPr>
        <w:t>pelos testes</w:t>
      </w:r>
      <w:r w:rsidRPr="001E1CCF">
        <w:rPr>
          <w:rFonts w:ascii="Arial" w:hAnsi="Arial" w:cs="Arial"/>
          <w:sz w:val="20"/>
          <w:szCs w:val="20"/>
        </w:rPr>
        <w:t xml:space="preserve"> é de R</w:t>
      </w:r>
      <w:r>
        <w:rPr>
          <w:rFonts w:ascii="Arial" w:hAnsi="Arial" w:cs="Arial"/>
          <w:sz w:val="20"/>
          <w:szCs w:val="20"/>
        </w:rPr>
        <w:t>$ 7.867,50</w:t>
      </w:r>
      <w:r w:rsidRPr="001E1CC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Sete mil, oitocentos e sessenta e sete reais e cinquenta</w:t>
      </w:r>
      <w:r w:rsidRPr="001E1CCF">
        <w:rPr>
          <w:rFonts w:ascii="Arial" w:hAnsi="Arial" w:cs="Arial"/>
          <w:sz w:val="20"/>
          <w:szCs w:val="20"/>
        </w:rPr>
        <w:t xml:space="preserve"> centavos).</w:t>
      </w:r>
    </w:p>
    <w:p w:rsidR="00CE74E6" w:rsidRPr="001E1CCF" w:rsidRDefault="00CE74E6" w:rsidP="0081797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E1CCF">
        <w:rPr>
          <w:rFonts w:ascii="Arial" w:hAnsi="Arial" w:cs="Arial"/>
          <w:b/>
          <w:bCs/>
          <w:sz w:val="20"/>
          <w:szCs w:val="20"/>
          <w:u w:val="single"/>
        </w:rPr>
        <w:t>CLÁUSULA QUINTA – DOS PRAZOS:</w:t>
      </w:r>
    </w:p>
    <w:p w:rsidR="00CE74E6" w:rsidRPr="007119A2" w:rsidRDefault="00CE74E6" w:rsidP="00CE7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9A2">
        <w:rPr>
          <w:rFonts w:ascii="Arial" w:hAnsi="Arial" w:cs="Arial"/>
          <w:sz w:val="20"/>
          <w:szCs w:val="20"/>
        </w:rPr>
        <w:t xml:space="preserve">5.1 - O presente contrato terá vigência a partir da assinatura do contrato até o dia 30/09/2020. </w:t>
      </w:r>
    </w:p>
    <w:p w:rsidR="00CE74E6" w:rsidRPr="007119A2" w:rsidRDefault="00CE74E6" w:rsidP="00CE7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9A2">
        <w:rPr>
          <w:rFonts w:ascii="Arial" w:hAnsi="Arial" w:cs="Arial"/>
          <w:sz w:val="20"/>
          <w:szCs w:val="20"/>
        </w:rPr>
        <w:t xml:space="preserve">5.2- O preço proposto para o objeto da presente licitação, não sofrerá reajustes ou reequilíbrio financeiro. </w:t>
      </w:r>
    </w:p>
    <w:p w:rsidR="00CE74E6" w:rsidRPr="007119A2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19A2">
        <w:rPr>
          <w:rFonts w:ascii="Arial" w:hAnsi="Arial" w:cs="Arial"/>
          <w:sz w:val="20"/>
          <w:szCs w:val="20"/>
        </w:rPr>
        <w:t xml:space="preserve">5.3 - </w:t>
      </w:r>
      <w:r w:rsidRPr="007119A2">
        <w:rPr>
          <w:rFonts w:ascii="Arial" w:hAnsi="Arial" w:cs="Arial"/>
          <w:sz w:val="20"/>
          <w:szCs w:val="20"/>
          <w:shd w:val="clear" w:color="auto" w:fill="FFFFFF"/>
        </w:rPr>
        <w:t>A contratada deverá realizar e entregar, os produtos objeto deste edital em, no máximo até 5 dias após a assinatura do contrato e emissão da Autorização de Fornecimento.  Os produtos recusados pelo fiscal do contrato deverão ser trocados em no máximo, 3 dias após a notificação.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1CCF">
        <w:rPr>
          <w:rFonts w:ascii="Arial" w:hAnsi="Arial" w:cs="Arial"/>
          <w:b/>
          <w:sz w:val="20"/>
          <w:szCs w:val="20"/>
          <w:u w:val="single"/>
        </w:rPr>
        <w:t>CLAUSULA SEXTA – DAS RESPONSABILIDADES:</w:t>
      </w:r>
    </w:p>
    <w:p w:rsidR="00CE74E6" w:rsidRPr="001E1CCF" w:rsidRDefault="00CE74E6" w:rsidP="00CE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 xml:space="preserve">6.1 - </w:t>
      </w:r>
      <w:r w:rsidRPr="001E1CCF">
        <w:rPr>
          <w:rFonts w:ascii="Arial" w:hAnsi="Arial" w:cs="Arial"/>
          <w:sz w:val="20"/>
          <w:szCs w:val="20"/>
        </w:rPr>
        <w:t xml:space="preserve"> Incumbe a Administração Municipal:</w:t>
      </w:r>
    </w:p>
    <w:p w:rsidR="00CE74E6" w:rsidRPr="001E1CCF" w:rsidRDefault="00CE74E6" w:rsidP="00CE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 xml:space="preserve">I - Fiscalizar através do Secretário Municipal, </w:t>
      </w:r>
      <w:r w:rsidRPr="001E1CCF">
        <w:rPr>
          <w:rFonts w:ascii="Arial" w:hAnsi="Arial" w:cs="Arial"/>
          <w:b/>
          <w:sz w:val="20"/>
          <w:szCs w:val="20"/>
          <w:u w:val="single"/>
        </w:rPr>
        <w:t>nos termos do Decreto Municipal nº. 31/2017</w:t>
      </w:r>
      <w:r w:rsidRPr="001E1CCF">
        <w:rPr>
          <w:rFonts w:ascii="Arial" w:hAnsi="Arial" w:cs="Arial"/>
          <w:sz w:val="20"/>
          <w:szCs w:val="20"/>
        </w:rPr>
        <w:t xml:space="preserve">, ora nominado fiscal do contrato, a execução/entrega efetiva do objeto licitado, qualidade dos produtos, bem como atestar sobre as notas fiscais/faturas a efetiva entrega e a qualidade do objeto, fazendo cumprir todas as normas deste edital e aplicando </w:t>
      </w:r>
      <w:proofErr w:type="gramStart"/>
      <w:r w:rsidRPr="001E1CCF">
        <w:rPr>
          <w:rFonts w:ascii="Arial" w:hAnsi="Arial" w:cs="Arial"/>
          <w:sz w:val="20"/>
          <w:szCs w:val="20"/>
        </w:rPr>
        <w:t>as sansões cabíveis</w:t>
      </w:r>
      <w:proofErr w:type="gramEnd"/>
      <w:r w:rsidRPr="001E1CCF">
        <w:rPr>
          <w:rFonts w:ascii="Arial" w:hAnsi="Arial" w:cs="Arial"/>
          <w:sz w:val="20"/>
          <w:szCs w:val="20"/>
        </w:rPr>
        <w:t xml:space="preserve"> em caso de necessidade.</w:t>
      </w:r>
    </w:p>
    <w:p w:rsidR="00CE74E6" w:rsidRPr="001E1CCF" w:rsidRDefault="00CE74E6" w:rsidP="00CE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II - efetuar os pagamentos à Contratada através do departamento financeiro.</w:t>
      </w:r>
    </w:p>
    <w:p w:rsidR="00CE74E6" w:rsidRPr="001E1CCF" w:rsidRDefault="00CE74E6" w:rsidP="00CE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III - aplicar as penalidades regulamentares e contratuais.</w:t>
      </w:r>
    </w:p>
    <w:p w:rsidR="00CE74E6" w:rsidRPr="001E1CCF" w:rsidRDefault="00CE74E6" w:rsidP="00CE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>6.2 Incumbe à Contratada, além de outras incluídas neste Edital e seus Anexos:</w:t>
      </w:r>
    </w:p>
    <w:p w:rsidR="00CE74E6" w:rsidRPr="001E1CCF" w:rsidRDefault="00CE74E6" w:rsidP="00CE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I - realizar a entrega do objeto da presente licitação, nos prazos e condições previstos conforme Edital;</w:t>
      </w:r>
    </w:p>
    <w:p w:rsidR="00CE74E6" w:rsidRPr="001E1CCF" w:rsidRDefault="00CE74E6" w:rsidP="00CE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II - pagar todos os tributos, contribuições fiscais e para fiscais que incidam ou venham a incidir, direta e indiretamente, sobre os materiais fornecidos;</w:t>
      </w:r>
    </w:p>
    <w:p w:rsidR="00CE74E6" w:rsidRPr="001E1CCF" w:rsidRDefault="00CE74E6" w:rsidP="00CE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III - disponibilizar, obrigatoriamente, um canal de contato com a administração municipal, contendo telefones, fax e e-mail, para envio e solicitações de produtos e serviços.</w:t>
      </w:r>
    </w:p>
    <w:p w:rsidR="00CE74E6" w:rsidRPr="001E1CCF" w:rsidRDefault="00CE74E6" w:rsidP="00CE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IV - atender prontamente quaisquer exigências da fiscalização do contrato, inerentes ao objeto da contratação;</w:t>
      </w:r>
    </w:p>
    <w:p w:rsidR="00CE74E6" w:rsidRPr="001E1CCF" w:rsidRDefault="00CE74E6" w:rsidP="00CE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V - manter, durante a execução do contrato, as mesmas condições da habilitação;</w:t>
      </w:r>
    </w:p>
    <w:p w:rsidR="00CE74E6" w:rsidRPr="001E1CCF" w:rsidRDefault="00CE74E6" w:rsidP="00CE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 xml:space="preserve">VI - assumir todos os gastos e despesas que fizer, para o adimplemento das obrigações decorrentes da contratação, tais como: transportes e demais custos que se fizerem necessários para a execução/entrega do bem; </w:t>
      </w:r>
    </w:p>
    <w:p w:rsidR="00CE74E6" w:rsidRPr="001E1CCF" w:rsidRDefault="00CE74E6" w:rsidP="00CE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</w:t>
      </w:r>
      <w:r w:rsidRPr="001E1CCF">
        <w:rPr>
          <w:rFonts w:ascii="Arial" w:hAnsi="Arial" w:cs="Arial"/>
          <w:sz w:val="20"/>
          <w:szCs w:val="20"/>
        </w:rPr>
        <w:t xml:space="preserve"> - A Contratada se obriga a proceder à entrega do bem cotado, nos prazos previstos, nas condições contratadas e sem custo para o Município, sob pena de incorrer nas sanções administrativas fixadas no Edital e na Ata.</w:t>
      </w:r>
    </w:p>
    <w:p w:rsidR="00CE74E6" w:rsidRPr="007119A2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19A2">
        <w:rPr>
          <w:rFonts w:ascii="Arial" w:hAnsi="Arial" w:cs="Arial"/>
          <w:sz w:val="20"/>
          <w:szCs w:val="20"/>
        </w:rPr>
        <w:t>VIII -</w:t>
      </w:r>
      <w:r w:rsidRPr="007119A2">
        <w:rPr>
          <w:rFonts w:ascii="Arial" w:hAnsi="Arial" w:cs="Arial"/>
          <w:sz w:val="20"/>
          <w:szCs w:val="20"/>
          <w:shd w:val="clear" w:color="auto" w:fill="FFFFFF"/>
        </w:rPr>
        <w:t>A contratada deverá realizar e entregar, os produtos objeto deste edital em, no máximo até 5 dias após a assinatura do contrato e emissão da Autorização de Fornecimento.  Os produtos recusados pelo fiscal do contrato deverão ser trocados em no máximo, 3 dias após a notificação.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E1CCF">
        <w:rPr>
          <w:rFonts w:ascii="Arial" w:hAnsi="Arial" w:cs="Arial"/>
          <w:b/>
          <w:bCs/>
          <w:sz w:val="20"/>
          <w:szCs w:val="20"/>
          <w:u w:val="single"/>
        </w:rPr>
        <w:t>CLÁUSULA SÉTIMA – DAS PENALIDADES: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b/>
          <w:bCs/>
          <w:sz w:val="20"/>
          <w:szCs w:val="20"/>
        </w:rPr>
        <w:lastRenderedPageBreak/>
        <w:t xml:space="preserve">7.1- </w:t>
      </w:r>
      <w:r w:rsidRPr="001E1CCF">
        <w:rPr>
          <w:rFonts w:ascii="Arial" w:hAnsi="Arial" w:cs="Arial"/>
          <w:sz w:val="20"/>
          <w:szCs w:val="20"/>
        </w:rPr>
        <w:t xml:space="preserve">A licitante que deixar de entregar documentação exigida para a contratação, apresentar documentação falsa, ensejar o retardamento da execução de seu objeto, não mantiver a proposta, falhar ou fraudar na entrega do objeto, comportar-se de modo inidôneo ou cometer fraude fiscal, ficará impedida de licitar e contratar com a Administração Pública, pelo prazo de até 5 (cinco) anos, enquanto perdurarem os motivos determinantes da punição ou até que seja promovida a reabilitação perante a própria autoridade que aplicou a penalidade, sem prejuízo das multas previstas neste e das demais cominações legais. 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>7.2 -</w:t>
      </w:r>
      <w:r w:rsidRPr="001E1CCF">
        <w:rPr>
          <w:rFonts w:ascii="Arial" w:hAnsi="Arial" w:cs="Arial"/>
          <w:sz w:val="20"/>
          <w:szCs w:val="20"/>
        </w:rPr>
        <w:t xml:space="preserve"> Em caso de inexecução do objeto, erro de execução, execução imperfeita, mora de execução, inadimplemento ou não veracidade das informações prestadas, a Contratada estará sujeita às seguintes penalidades: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I - advertência;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II - multas:</w:t>
      </w:r>
    </w:p>
    <w:p w:rsidR="00CE74E6" w:rsidRPr="001E1CCF" w:rsidRDefault="00CE74E6" w:rsidP="00CE74E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10%( dez</w:t>
      </w:r>
      <w:r w:rsidRPr="001E1CCF">
        <w:rPr>
          <w:rFonts w:ascii="Arial" w:hAnsi="Arial" w:cs="Arial"/>
          <w:sz w:val="20"/>
          <w:szCs w:val="20"/>
        </w:rPr>
        <w:t xml:space="preserve"> por cento), sobre o valor do contrato, por dia de atraso</w:t>
      </w:r>
      <w:r>
        <w:rPr>
          <w:rFonts w:ascii="Arial" w:hAnsi="Arial" w:cs="Arial"/>
          <w:sz w:val="20"/>
          <w:szCs w:val="20"/>
        </w:rPr>
        <w:t xml:space="preserve"> limitado a 5 dias</w:t>
      </w:r>
      <w:r w:rsidRPr="001E1CCF">
        <w:rPr>
          <w:rFonts w:ascii="Arial" w:hAnsi="Arial" w:cs="Arial"/>
          <w:sz w:val="20"/>
          <w:szCs w:val="20"/>
        </w:rPr>
        <w:t>, ou no caso de descumprimento de qualquer das cláusulas deste Edital/Contrato;</w:t>
      </w:r>
    </w:p>
    <w:p w:rsidR="00CE74E6" w:rsidRPr="001E1CCF" w:rsidRDefault="00CE74E6" w:rsidP="00CE74E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De 30% (trinta por cento) sobre o valor total do contrato, por infração a qualquer cláusula ou condição do contrato, não especificada na alínea “a” deste inciso, aplicada em dobro na reincidência;</w:t>
      </w:r>
    </w:p>
    <w:p w:rsidR="00CE74E6" w:rsidRDefault="00CE74E6" w:rsidP="00CE74E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 xml:space="preserve">De 50% (cinquenta por cento) sobre o valor total do contrato pela recusa injustificada em assinar o termo contratual, ou por rescisão unilateral por </w:t>
      </w:r>
      <w:r>
        <w:rPr>
          <w:rFonts w:ascii="Arial" w:hAnsi="Arial" w:cs="Arial"/>
          <w:sz w:val="20"/>
          <w:szCs w:val="20"/>
        </w:rPr>
        <w:t>culpa da contratada, que se dará após o 5º dia.</w:t>
      </w:r>
    </w:p>
    <w:p w:rsidR="00CE74E6" w:rsidRPr="001E1CCF" w:rsidRDefault="00CE74E6" w:rsidP="00CE74E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Rescisão do contrato, por culpa da contratada após o 5º dia de atraso.</w:t>
      </w:r>
    </w:p>
    <w:p w:rsidR="00CE74E6" w:rsidRPr="001E1CCF" w:rsidRDefault="00CE74E6" w:rsidP="00CE74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>7.3 -</w:t>
      </w:r>
      <w:r w:rsidRPr="001E1CCF">
        <w:rPr>
          <w:rFonts w:ascii="Arial" w:hAnsi="Arial" w:cs="Arial"/>
          <w:sz w:val="20"/>
          <w:szCs w:val="20"/>
        </w:rPr>
        <w:t xml:space="preserve"> Suspensão temporária de participação em licitação e impedimento de contratar com a Administração, por prazo não superior a 02 (dois) anos.</w:t>
      </w:r>
    </w:p>
    <w:p w:rsidR="00CE74E6" w:rsidRPr="001E1CCF" w:rsidRDefault="00CE74E6" w:rsidP="00CE74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>7.4-</w:t>
      </w:r>
      <w:r w:rsidRPr="001E1CCF">
        <w:rPr>
          <w:rFonts w:ascii="Arial" w:hAnsi="Arial" w:cs="Arial"/>
          <w:sz w:val="20"/>
          <w:szCs w:val="20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e, após decorrido o prazo da sanção aplicada com base no inciso anterior.</w:t>
      </w:r>
    </w:p>
    <w:p w:rsidR="00CE74E6" w:rsidRPr="001E1CCF" w:rsidRDefault="00CE74E6" w:rsidP="00CE74E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>7.5 -</w:t>
      </w:r>
      <w:r w:rsidRPr="001E1CCF">
        <w:rPr>
          <w:rFonts w:ascii="Arial" w:hAnsi="Arial" w:cs="Arial"/>
          <w:sz w:val="20"/>
          <w:szCs w:val="20"/>
        </w:rPr>
        <w:t xml:space="preserve"> No processo de aplicação de penalidades, é assegurado o direito ao contraditório e à ampla defesa, ficando esclarecido que o prazo para apresentação de defesa prévia será de 05 (cinco) dias úteis contados da respectiva intimação.</w:t>
      </w:r>
    </w:p>
    <w:p w:rsidR="00CE74E6" w:rsidRPr="001E1CCF" w:rsidRDefault="00CE74E6" w:rsidP="00CE74E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>7.6</w:t>
      </w:r>
      <w:r w:rsidRPr="001E1CCF">
        <w:rPr>
          <w:rFonts w:ascii="Arial" w:hAnsi="Arial" w:cs="Arial"/>
          <w:sz w:val="20"/>
          <w:szCs w:val="20"/>
        </w:rPr>
        <w:t xml:space="preserve"> - No caso de suspensão do direito de licitar, a licitante deverá ser descredenciada por igual período, sem prejuízo das multas previstas neste Edital e no contrato e das demais cominações legais.</w:t>
      </w:r>
    </w:p>
    <w:p w:rsidR="00CE74E6" w:rsidRPr="001E1CCF" w:rsidRDefault="00CE74E6" w:rsidP="00CE74E6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>7.7 -</w:t>
      </w:r>
      <w:r w:rsidRPr="001E1CCF">
        <w:rPr>
          <w:rFonts w:ascii="Arial" w:hAnsi="Arial" w:cs="Arial"/>
          <w:sz w:val="20"/>
          <w:szCs w:val="20"/>
        </w:rPr>
        <w:t xml:space="preserve"> O valor das multas aplicadas deverá ser recolhido no prazo de 05 (cinco) dias, a contar da data da notificação. Se o valor da multa não for pago, ou depositado, será automaticamente descontado do pagamento a que a Contratada </w:t>
      </w:r>
      <w:proofErr w:type="spellStart"/>
      <w:r w:rsidRPr="001E1CCF">
        <w:rPr>
          <w:rFonts w:ascii="Arial" w:hAnsi="Arial" w:cs="Arial"/>
          <w:sz w:val="20"/>
          <w:szCs w:val="20"/>
        </w:rPr>
        <w:t>fizer</w:t>
      </w:r>
      <w:proofErr w:type="spellEnd"/>
      <w:r w:rsidRPr="001E1CCF">
        <w:rPr>
          <w:rFonts w:ascii="Arial" w:hAnsi="Arial" w:cs="Arial"/>
          <w:sz w:val="20"/>
          <w:szCs w:val="20"/>
        </w:rPr>
        <w:t xml:space="preserve"> jus. Em caso de inexistência ou insuficiência de crédito da Contratada, o valor devido será cobrado administrativamente e/ou judicialmente.</w:t>
      </w:r>
    </w:p>
    <w:p w:rsidR="00CE74E6" w:rsidRPr="001E1CCF" w:rsidRDefault="00CE74E6" w:rsidP="00CE74E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>7.8 -</w:t>
      </w:r>
      <w:r w:rsidRPr="001E1CCF">
        <w:rPr>
          <w:rFonts w:ascii="Arial" w:hAnsi="Arial" w:cs="Arial"/>
          <w:sz w:val="20"/>
          <w:szCs w:val="20"/>
        </w:rPr>
        <w:t xml:space="preserve"> As sanções pr</w:t>
      </w:r>
      <w:r>
        <w:rPr>
          <w:rFonts w:ascii="Arial" w:hAnsi="Arial" w:cs="Arial"/>
          <w:sz w:val="20"/>
          <w:szCs w:val="20"/>
        </w:rPr>
        <w:t>evistas no inciso I da clausula 7.2</w:t>
      </w:r>
      <w:r w:rsidRPr="001E1CCF">
        <w:rPr>
          <w:rFonts w:ascii="Arial" w:hAnsi="Arial" w:cs="Arial"/>
          <w:sz w:val="20"/>
          <w:szCs w:val="20"/>
        </w:rPr>
        <w:t xml:space="preserve"> poderão ser aplicadas juntamente com a do inciso II.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E1CCF">
        <w:rPr>
          <w:rFonts w:ascii="Arial" w:hAnsi="Arial" w:cs="Arial"/>
          <w:b/>
          <w:bCs/>
          <w:sz w:val="20"/>
          <w:szCs w:val="20"/>
          <w:u w:val="single"/>
        </w:rPr>
        <w:t>CLÁUSULA OITAVA – DA RESCISÃO: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8.1 – O presente contrato poderá ser rescindido unilateralmente, amigavelmente ou judicialmente, nos seguintes casos: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8.1.1 – A decretação da falência, a solicitação de concordata, a liquidação ou dissolução da Contratada, ou falecimento, no caso de firma individual;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 xml:space="preserve">8.1.2 – A alteração social ou a modificação da finalidade ou da estrutura da Contratada, em forma que prejudique a execução do contrato, a juízo do </w:t>
      </w:r>
      <w:r w:rsidRPr="001E1CCF">
        <w:rPr>
          <w:rFonts w:ascii="Arial" w:hAnsi="Arial" w:cs="Arial"/>
          <w:bCs/>
          <w:sz w:val="20"/>
          <w:szCs w:val="20"/>
        </w:rPr>
        <w:t>Contratante</w:t>
      </w:r>
      <w:r w:rsidRPr="001E1CCF">
        <w:rPr>
          <w:rFonts w:ascii="Arial" w:hAnsi="Arial" w:cs="Arial"/>
          <w:sz w:val="20"/>
          <w:szCs w:val="20"/>
        </w:rPr>
        <w:t>;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8.1.3 – Não cumprir qualquer uma das obrigações aqui assumidas;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8.1.4 – Unilateralmente, por interesse da Contratante.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 xml:space="preserve">8.2 – A rescisão unilateral do contrato será formalizada por ato do </w:t>
      </w:r>
      <w:r w:rsidRPr="001E1CCF">
        <w:rPr>
          <w:rFonts w:ascii="Arial" w:hAnsi="Arial" w:cs="Arial"/>
          <w:bCs/>
          <w:sz w:val="20"/>
          <w:szCs w:val="20"/>
        </w:rPr>
        <w:t>Contratante</w:t>
      </w:r>
      <w:r w:rsidRPr="001E1CCF">
        <w:rPr>
          <w:rFonts w:ascii="Arial" w:hAnsi="Arial" w:cs="Arial"/>
          <w:sz w:val="20"/>
          <w:szCs w:val="20"/>
        </w:rPr>
        <w:t>.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 xml:space="preserve">8.3 – Da rescisão unilateral (item </w:t>
      </w:r>
      <w:r>
        <w:rPr>
          <w:rFonts w:ascii="Arial" w:hAnsi="Arial" w:cs="Arial"/>
          <w:sz w:val="20"/>
          <w:szCs w:val="20"/>
        </w:rPr>
        <w:t>7.2. II, “c”</w:t>
      </w:r>
      <w:r w:rsidRPr="001E1CCF">
        <w:rPr>
          <w:rFonts w:ascii="Arial" w:hAnsi="Arial" w:cs="Arial"/>
          <w:sz w:val="20"/>
          <w:szCs w:val="20"/>
        </w:rPr>
        <w:t xml:space="preserve">), não caberá qualquer indenização à Contratada, cabendo somente ao </w:t>
      </w:r>
      <w:r w:rsidRPr="001E1CCF">
        <w:rPr>
          <w:rFonts w:ascii="Arial" w:hAnsi="Arial" w:cs="Arial"/>
          <w:bCs/>
          <w:sz w:val="20"/>
          <w:szCs w:val="20"/>
        </w:rPr>
        <w:t xml:space="preserve">Contratante </w:t>
      </w:r>
      <w:r w:rsidRPr="001E1CCF">
        <w:rPr>
          <w:rFonts w:ascii="Arial" w:hAnsi="Arial" w:cs="Arial"/>
          <w:sz w:val="20"/>
          <w:szCs w:val="20"/>
        </w:rPr>
        <w:t xml:space="preserve">o pagamento dos serviços prestados até a data do Termo da Rescisão que ainda não foram faturadas pela mesma, não cabendo à Contratada qualquer valor adicional de indenização ou a qualquer </w:t>
      </w:r>
      <w:proofErr w:type="spellStart"/>
      <w:r w:rsidRPr="001E1CCF">
        <w:rPr>
          <w:rFonts w:ascii="Arial" w:hAnsi="Arial" w:cs="Arial"/>
          <w:sz w:val="20"/>
          <w:szCs w:val="20"/>
        </w:rPr>
        <w:t>titulo</w:t>
      </w:r>
      <w:proofErr w:type="spellEnd"/>
      <w:r w:rsidRPr="001E1CCF">
        <w:rPr>
          <w:rFonts w:ascii="Arial" w:hAnsi="Arial" w:cs="Arial"/>
          <w:sz w:val="20"/>
          <w:szCs w:val="20"/>
        </w:rPr>
        <w:t>.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CLÁUSULA NONA – DOS EMPREGADOS: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9.1 – A Contratada</w:t>
      </w:r>
      <w:r w:rsidRPr="001E1CCF">
        <w:rPr>
          <w:rFonts w:ascii="Arial" w:hAnsi="Arial" w:cs="Arial"/>
          <w:bCs/>
          <w:sz w:val="20"/>
          <w:szCs w:val="20"/>
        </w:rPr>
        <w:t xml:space="preserve"> </w:t>
      </w:r>
      <w:r w:rsidRPr="001E1CCF">
        <w:rPr>
          <w:rFonts w:ascii="Arial" w:hAnsi="Arial" w:cs="Arial"/>
          <w:sz w:val="20"/>
          <w:szCs w:val="20"/>
        </w:rPr>
        <w:t>obrigar-se-á a observar, quanto ao pessoal empregado, que trata este contrato, quanto à legislação pertinente, especialmente as obrigações previdenciárias e trabalhistas, sendo de responsabilidade da Contratada</w:t>
      </w:r>
      <w:r w:rsidRPr="001E1CCF">
        <w:rPr>
          <w:rFonts w:ascii="Arial" w:hAnsi="Arial" w:cs="Arial"/>
          <w:bCs/>
          <w:sz w:val="20"/>
          <w:szCs w:val="20"/>
        </w:rPr>
        <w:t xml:space="preserve"> </w:t>
      </w:r>
      <w:r w:rsidRPr="001E1CCF">
        <w:rPr>
          <w:rFonts w:ascii="Arial" w:hAnsi="Arial" w:cs="Arial"/>
          <w:sz w:val="20"/>
          <w:szCs w:val="20"/>
        </w:rPr>
        <w:t>tais obrigações.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 xml:space="preserve">9.2 – O </w:t>
      </w:r>
      <w:r w:rsidRPr="001E1CCF">
        <w:rPr>
          <w:rFonts w:ascii="Arial" w:hAnsi="Arial" w:cs="Arial"/>
          <w:bCs/>
          <w:sz w:val="20"/>
          <w:szCs w:val="20"/>
        </w:rPr>
        <w:t>Contratante</w:t>
      </w:r>
      <w:r w:rsidRPr="001E1CCF">
        <w:rPr>
          <w:rFonts w:ascii="Arial" w:hAnsi="Arial" w:cs="Arial"/>
          <w:sz w:val="20"/>
          <w:szCs w:val="20"/>
        </w:rPr>
        <w:t xml:space="preserve"> não possui qualquer vínculo empregatício com a Contratada e seus empregados.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E1CCF">
        <w:rPr>
          <w:rFonts w:ascii="Arial" w:hAnsi="Arial" w:cs="Arial"/>
          <w:b/>
          <w:bCs/>
          <w:sz w:val="20"/>
          <w:szCs w:val="20"/>
          <w:u w:val="single"/>
        </w:rPr>
        <w:t>CLÁUSULA DÉCIMA – DISPOSIÇÕES GERAIS: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10.1 – A Contratada</w:t>
      </w:r>
      <w:r w:rsidRPr="001E1CCF">
        <w:rPr>
          <w:rFonts w:ascii="Arial" w:hAnsi="Arial" w:cs="Arial"/>
          <w:bCs/>
          <w:sz w:val="20"/>
          <w:szCs w:val="20"/>
        </w:rPr>
        <w:t xml:space="preserve"> </w:t>
      </w:r>
      <w:r w:rsidRPr="001E1CCF">
        <w:rPr>
          <w:rFonts w:ascii="Arial" w:hAnsi="Arial" w:cs="Arial"/>
          <w:sz w:val="20"/>
          <w:szCs w:val="20"/>
        </w:rPr>
        <w:t>obriga-se por todos os itens deste contrato e da sua proposta apresentada;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10.2 - A Contratada</w:t>
      </w:r>
      <w:r w:rsidRPr="001E1CCF">
        <w:rPr>
          <w:rFonts w:ascii="Arial" w:hAnsi="Arial" w:cs="Arial"/>
          <w:bCs/>
          <w:sz w:val="20"/>
          <w:szCs w:val="20"/>
        </w:rPr>
        <w:t xml:space="preserve"> </w:t>
      </w:r>
      <w:r w:rsidRPr="001E1CCF">
        <w:rPr>
          <w:rFonts w:ascii="Arial" w:hAnsi="Arial" w:cs="Arial"/>
          <w:sz w:val="20"/>
          <w:szCs w:val="20"/>
        </w:rPr>
        <w:t xml:space="preserve">assume exclusiva responsabilidade pelo cumprimento de todas as obrigações decorrentes deste contrato, sejam de natureza trabalhista, previdenciária, civil ou fiscal, inexistindo solidariedade do </w:t>
      </w:r>
      <w:r w:rsidRPr="001E1CCF">
        <w:rPr>
          <w:rFonts w:ascii="Arial" w:hAnsi="Arial" w:cs="Arial"/>
          <w:bCs/>
          <w:sz w:val="20"/>
          <w:szCs w:val="20"/>
        </w:rPr>
        <w:t>Contratante</w:t>
      </w:r>
      <w:r w:rsidRPr="001E1C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1CCF">
        <w:rPr>
          <w:rFonts w:ascii="Arial" w:hAnsi="Arial" w:cs="Arial"/>
          <w:sz w:val="20"/>
          <w:szCs w:val="20"/>
        </w:rPr>
        <w:t>relativamente a esses encargos, inclusive os que eventualmente advirem de prejuízos causados a terceiros.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 xml:space="preserve">10.3 – Para fiscalização deste contrato fica nomeado o </w:t>
      </w:r>
      <w:r>
        <w:rPr>
          <w:rFonts w:ascii="Arial" w:hAnsi="Arial" w:cs="Arial"/>
          <w:sz w:val="20"/>
          <w:szCs w:val="20"/>
        </w:rPr>
        <w:t>Secretária</w:t>
      </w:r>
      <w:r w:rsidRPr="001E1CC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Saúde</w:t>
      </w:r>
      <w:r w:rsidRPr="001E1CCF">
        <w:rPr>
          <w:rFonts w:ascii="Arial" w:hAnsi="Arial" w:cs="Arial"/>
          <w:sz w:val="20"/>
          <w:szCs w:val="20"/>
        </w:rPr>
        <w:t xml:space="preserve">, para fiscal do contrato sendo o mesmo responsável por tomar todas as providências necessárias para o cumprimento das </w:t>
      </w:r>
      <w:proofErr w:type="spellStart"/>
      <w:r w:rsidRPr="001E1CCF">
        <w:rPr>
          <w:rFonts w:ascii="Arial" w:hAnsi="Arial" w:cs="Arial"/>
          <w:sz w:val="20"/>
          <w:szCs w:val="20"/>
        </w:rPr>
        <w:t>clausulas</w:t>
      </w:r>
      <w:proofErr w:type="spellEnd"/>
      <w:r w:rsidRPr="001E1CCF">
        <w:rPr>
          <w:rFonts w:ascii="Arial" w:hAnsi="Arial" w:cs="Arial"/>
          <w:sz w:val="20"/>
          <w:szCs w:val="20"/>
        </w:rPr>
        <w:t xml:space="preserve"> e o bom andamento do serviço.</w:t>
      </w:r>
    </w:p>
    <w:p w:rsidR="00CE74E6" w:rsidRPr="007119A2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 xml:space="preserve">10.4 – fica fazendo parte integrante deste contrata o edital do processo de dispensa de licitação </w:t>
      </w:r>
      <w:r w:rsidRPr="007119A2">
        <w:rPr>
          <w:rFonts w:ascii="Arial" w:hAnsi="Arial" w:cs="Arial"/>
          <w:sz w:val="20"/>
          <w:szCs w:val="20"/>
        </w:rPr>
        <w:t>06/2020 FMS.</w:t>
      </w:r>
    </w:p>
    <w:p w:rsidR="00CE74E6" w:rsidRPr="00237DA7" w:rsidRDefault="00CE74E6" w:rsidP="00CE74E6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E1CCF">
        <w:rPr>
          <w:rFonts w:ascii="Arial" w:hAnsi="Arial" w:cs="Arial"/>
          <w:b/>
          <w:bCs/>
          <w:sz w:val="20"/>
          <w:szCs w:val="20"/>
          <w:u w:val="single"/>
        </w:rPr>
        <w:t>CLÁUSULA DÉCIMA PRIMEIRA – DO FORO: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11.1 – Para dirimir questões decorrentes deste contrato fica eleito o Foro da Comarca de Maravilha/SC com renúncia expressa a qualquer outro.</w:t>
      </w:r>
    </w:p>
    <w:p w:rsidR="00CE74E6" w:rsidRPr="001E1CCF" w:rsidRDefault="00CE74E6" w:rsidP="00CE7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E, por estarem assim justos e contratados, declaram as partes aceitar todas as disposições estabelecidas nas cláusulas do presente contrato, bem como observar fielmente outras disposições legais e regulamentares pertinentes, firmando-o em 02 vias de igual teor e forma, na presença de testemunhas.</w:t>
      </w:r>
    </w:p>
    <w:p w:rsidR="00CE74E6" w:rsidRDefault="00817975" w:rsidP="00CE74E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Miguel da Boa Vista/SC,25/08</w:t>
      </w:r>
      <w:r w:rsidR="00CE74E6">
        <w:rPr>
          <w:rFonts w:ascii="Arial" w:hAnsi="Arial" w:cs="Arial"/>
          <w:sz w:val="20"/>
          <w:szCs w:val="20"/>
        </w:rPr>
        <w:t>/2020</w:t>
      </w:r>
      <w:r w:rsidR="00CE74E6" w:rsidRPr="001E1CCF">
        <w:rPr>
          <w:rFonts w:ascii="Arial" w:hAnsi="Arial" w:cs="Arial"/>
          <w:sz w:val="20"/>
          <w:szCs w:val="20"/>
        </w:rPr>
        <w:t>.</w:t>
      </w:r>
    </w:p>
    <w:p w:rsidR="00817975" w:rsidRPr="001E1CCF" w:rsidRDefault="00817975" w:rsidP="00CE74E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E74E6" w:rsidRPr="001E1CCF" w:rsidRDefault="00CE74E6" w:rsidP="00CE74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>____________________________________</w:t>
      </w:r>
    </w:p>
    <w:p w:rsidR="00CE74E6" w:rsidRPr="001E1CCF" w:rsidRDefault="00CE74E6" w:rsidP="00CE74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>VILMAR SCHMAEDECKE</w:t>
      </w:r>
    </w:p>
    <w:p w:rsidR="00CE74E6" w:rsidRPr="001E1CCF" w:rsidRDefault="00CE74E6" w:rsidP="00CE74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>PREFEITO MUNICIPAL</w:t>
      </w:r>
    </w:p>
    <w:p w:rsidR="00CE74E6" w:rsidRPr="001E1CCF" w:rsidRDefault="00CE74E6" w:rsidP="00CE74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>CONTRATANTE</w:t>
      </w:r>
    </w:p>
    <w:p w:rsidR="00CE74E6" w:rsidRPr="001E1CCF" w:rsidRDefault="00CE74E6" w:rsidP="00CE74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74E6" w:rsidRPr="001E1CCF" w:rsidRDefault="00CE74E6" w:rsidP="00CE74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1CCF">
        <w:rPr>
          <w:rFonts w:ascii="Arial" w:hAnsi="Arial" w:cs="Arial"/>
          <w:b/>
          <w:sz w:val="20"/>
          <w:szCs w:val="20"/>
        </w:rPr>
        <w:t>____________________________________</w:t>
      </w:r>
    </w:p>
    <w:p w:rsidR="00CE74E6" w:rsidRDefault="00CE74E6" w:rsidP="00CE74E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119A2">
        <w:rPr>
          <w:rFonts w:ascii="Arial" w:hAnsi="Arial" w:cs="Arial"/>
          <w:b/>
          <w:sz w:val="20"/>
          <w:szCs w:val="20"/>
        </w:rPr>
        <w:t>LAB SHOPPING DIAGNÓSTICA LTDA</w:t>
      </w:r>
      <w:r w:rsidRPr="00237DA7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CE74E6" w:rsidRPr="007119A2" w:rsidRDefault="00CE74E6" w:rsidP="00CE74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19A2">
        <w:rPr>
          <w:rFonts w:ascii="Arial" w:hAnsi="Arial" w:cs="Arial"/>
          <w:b/>
          <w:sz w:val="20"/>
          <w:szCs w:val="20"/>
        </w:rPr>
        <w:t>CNPJ: 22.536.130/0001-86</w:t>
      </w:r>
    </w:p>
    <w:p w:rsidR="00CE74E6" w:rsidRPr="007119A2" w:rsidRDefault="00CE74E6" w:rsidP="00CE74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19A2">
        <w:rPr>
          <w:rFonts w:ascii="Arial" w:hAnsi="Arial" w:cs="Arial"/>
          <w:b/>
          <w:sz w:val="20"/>
          <w:szCs w:val="20"/>
        </w:rPr>
        <w:t>CONTRATADA</w:t>
      </w:r>
    </w:p>
    <w:p w:rsidR="00CE74E6" w:rsidRPr="001E1CCF" w:rsidRDefault="00CE74E6" w:rsidP="00CE74E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E74E6" w:rsidRPr="001E1CCF" w:rsidTr="00B3293F">
        <w:tc>
          <w:tcPr>
            <w:tcW w:w="92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74E6" w:rsidRPr="001E1CCF" w:rsidRDefault="00CE74E6" w:rsidP="00B329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74E6" w:rsidRPr="001E1CCF" w:rsidRDefault="00CE74E6" w:rsidP="00B329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CCF">
              <w:rPr>
                <w:rFonts w:ascii="Arial" w:hAnsi="Arial" w:cs="Arial"/>
                <w:b/>
                <w:bCs/>
                <w:sz w:val="20"/>
                <w:szCs w:val="20"/>
              </w:rPr>
              <w:t>GILBERTO JOSE MIORANDO</w:t>
            </w:r>
          </w:p>
        </w:tc>
      </w:tr>
      <w:tr w:rsidR="00CE74E6" w:rsidRPr="001E1CCF" w:rsidTr="00B3293F">
        <w:tc>
          <w:tcPr>
            <w:tcW w:w="9214" w:type="dxa"/>
            <w:tcBorders>
              <w:left w:val="nil"/>
              <w:right w:val="nil"/>
            </w:tcBorders>
            <w:shd w:val="clear" w:color="auto" w:fill="auto"/>
          </w:tcPr>
          <w:p w:rsidR="00CE74E6" w:rsidRPr="001E1CCF" w:rsidRDefault="00CE74E6" w:rsidP="00B329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CCF">
              <w:rPr>
                <w:rFonts w:ascii="Arial" w:hAnsi="Arial" w:cs="Arial"/>
                <w:b/>
                <w:bCs/>
                <w:sz w:val="20"/>
                <w:szCs w:val="20"/>
              </w:rPr>
              <w:t>Assessoria Jurídica</w:t>
            </w:r>
          </w:p>
        </w:tc>
      </w:tr>
      <w:tr w:rsidR="00CE74E6" w:rsidRPr="001E1CCF" w:rsidTr="00B3293F">
        <w:tc>
          <w:tcPr>
            <w:tcW w:w="92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74E6" w:rsidRPr="001E1CCF" w:rsidRDefault="00CE74E6" w:rsidP="00B329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E74E6" w:rsidRPr="001E1CCF" w:rsidRDefault="00CE74E6" w:rsidP="00CE74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1CCF">
        <w:rPr>
          <w:rFonts w:ascii="Arial" w:hAnsi="Arial" w:cs="Arial"/>
          <w:sz w:val="20"/>
          <w:szCs w:val="20"/>
        </w:rPr>
        <w:t>Testemunhas:</w:t>
      </w:r>
    </w:p>
    <w:p w:rsidR="00CE74E6" w:rsidRPr="001E1CCF" w:rsidRDefault="00CE74E6" w:rsidP="00CE74E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E1CCF">
        <w:rPr>
          <w:rFonts w:ascii="Arial" w:hAnsi="Arial" w:cs="Arial"/>
          <w:sz w:val="20"/>
          <w:szCs w:val="20"/>
        </w:rPr>
        <w:t>NOME:_</w:t>
      </w:r>
      <w:proofErr w:type="gramEnd"/>
      <w:r w:rsidRPr="001E1CCF">
        <w:rPr>
          <w:rFonts w:ascii="Arial" w:hAnsi="Arial" w:cs="Arial"/>
          <w:sz w:val="20"/>
          <w:szCs w:val="20"/>
        </w:rPr>
        <w:t>__________________                             NOME:_____________________</w:t>
      </w:r>
    </w:p>
    <w:p w:rsidR="00CE74E6" w:rsidRPr="001E1CCF" w:rsidRDefault="00CE74E6" w:rsidP="00CE74E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1E1CCF">
        <w:rPr>
          <w:rFonts w:ascii="Arial" w:hAnsi="Arial" w:cs="Arial"/>
          <w:sz w:val="20"/>
          <w:szCs w:val="20"/>
        </w:rPr>
        <w:t>CPF:_</w:t>
      </w:r>
      <w:proofErr w:type="gramEnd"/>
      <w:r w:rsidRPr="001E1CCF">
        <w:rPr>
          <w:rFonts w:ascii="Arial" w:hAnsi="Arial" w:cs="Arial"/>
          <w:sz w:val="20"/>
          <w:szCs w:val="20"/>
        </w:rPr>
        <w:t>____________________                             CPF:_______________________</w:t>
      </w:r>
    </w:p>
    <w:p w:rsidR="00CE74E6" w:rsidRPr="001E1CCF" w:rsidRDefault="00CE74E6" w:rsidP="00CE74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74E6" w:rsidRPr="001E1CCF" w:rsidRDefault="00CE74E6" w:rsidP="00CE74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74E6" w:rsidRPr="001E1CCF" w:rsidRDefault="00CE74E6" w:rsidP="00CE7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E1CCF">
        <w:rPr>
          <w:rFonts w:ascii="Arial" w:hAnsi="Arial" w:cs="Arial"/>
          <w:b/>
          <w:sz w:val="20"/>
          <w:szCs w:val="20"/>
          <w:u w:val="single"/>
        </w:rPr>
        <w:t>CON</w:t>
      </w:r>
      <w:r w:rsidR="00817975">
        <w:rPr>
          <w:rFonts w:ascii="Arial" w:hAnsi="Arial" w:cs="Arial"/>
          <w:b/>
          <w:sz w:val="20"/>
          <w:szCs w:val="20"/>
          <w:u w:val="single"/>
        </w:rPr>
        <w:t>TRATO ADMINISTRATIVO Nº. 15</w:t>
      </w:r>
      <w:r>
        <w:rPr>
          <w:rFonts w:ascii="Arial" w:hAnsi="Arial" w:cs="Arial"/>
          <w:b/>
          <w:sz w:val="20"/>
          <w:szCs w:val="20"/>
          <w:u w:val="single"/>
        </w:rPr>
        <w:t>/2020</w:t>
      </w:r>
      <w:r w:rsidR="00817975">
        <w:rPr>
          <w:rFonts w:ascii="Arial" w:hAnsi="Arial" w:cs="Arial"/>
          <w:b/>
          <w:sz w:val="20"/>
          <w:szCs w:val="20"/>
          <w:u w:val="single"/>
        </w:rPr>
        <w:t xml:space="preserve"> FMS</w:t>
      </w:r>
      <w:bookmarkStart w:id="0" w:name="_GoBack"/>
      <w:bookmarkEnd w:id="0"/>
    </w:p>
    <w:p w:rsidR="00F357F3" w:rsidRDefault="00F357F3"/>
    <w:sectPr w:rsidR="00F357F3" w:rsidSect="0003527E">
      <w:headerReference w:type="default" r:id="rId5"/>
      <w:footerReference w:type="default" r:id="rId6"/>
      <w:pgSz w:w="11906" w:h="16838"/>
      <w:pgMar w:top="2722" w:right="1418" w:bottom="1559" w:left="1418" w:header="709" w:footer="3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C36" w:rsidRPr="00605008" w:rsidRDefault="00817975" w:rsidP="00A670AC">
    <w:pPr>
      <w:pStyle w:val="Rodap"/>
      <w:spacing w:after="0"/>
      <w:jc w:val="center"/>
      <w:rPr>
        <w:b/>
        <w:sz w:val="24"/>
        <w:szCs w:val="24"/>
      </w:rPr>
    </w:pPr>
    <w:r w:rsidRPr="00605008">
      <w:rPr>
        <w:b/>
        <w:sz w:val="24"/>
        <w:szCs w:val="24"/>
      </w:rPr>
      <w:t>Rua São Luiz,</w:t>
    </w:r>
    <w:r>
      <w:rPr>
        <w:b/>
        <w:sz w:val="24"/>
        <w:szCs w:val="24"/>
      </w:rPr>
      <w:t xml:space="preserve"> 210, Centro  -  Fone/Fax:</w:t>
    </w:r>
    <w:r w:rsidRPr="00605008">
      <w:rPr>
        <w:b/>
        <w:sz w:val="24"/>
        <w:szCs w:val="24"/>
      </w:rPr>
      <w:t xml:space="preserve"> (49) 3667-0050  - C</w:t>
    </w:r>
    <w:r>
      <w:rPr>
        <w:b/>
        <w:sz w:val="24"/>
        <w:szCs w:val="24"/>
      </w:rPr>
      <w:t>EP</w:t>
    </w:r>
    <w:r w:rsidRPr="00605008">
      <w:rPr>
        <w:b/>
        <w:sz w:val="24"/>
        <w:szCs w:val="24"/>
      </w:rPr>
      <w:t>: 89879-000</w:t>
    </w:r>
  </w:p>
  <w:p w:rsidR="00403C36" w:rsidRPr="00605008" w:rsidRDefault="00817975" w:rsidP="00A670AC">
    <w:pPr>
      <w:pStyle w:val="Rodap"/>
      <w:spacing w:after="0"/>
      <w:jc w:val="center"/>
      <w:rPr>
        <w:b/>
        <w:sz w:val="24"/>
        <w:szCs w:val="24"/>
      </w:rPr>
    </w:pPr>
    <w:r w:rsidRPr="00605008">
      <w:rPr>
        <w:b/>
        <w:sz w:val="24"/>
        <w:szCs w:val="24"/>
      </w:rPr>
      <w:t>CNPJ: 80.912.124/0001-82 – Site: www.saomigueldaboavista.sc.gov.br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C36" w:rsidRDefault="00CE74E6" w:rsidP="00DA6C93">
    <w:pPr>
      <w:pStyle w:val="Cabealho"/>
      <w:spacing w:line="240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-50800</wp:posOffset>
          </wp:positionV>
          <wp:extent cx="1242060" cy="1210310"/>
          <wp:effectExtent l="0" t="0" r="0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-3175</wp:posOffset>
          </wp:positionV>
          <wp:extent cx="1470660" cy="1020445"/>
          <wp:effectExtent l="0" t="0" r="0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975">
      <w:tab/>
    </w:r>
  </w:p>
  <w:p w:rsidR="00403C36" w:rsidRPr="00A670AC" w:rsidRDefault="00817975" w:rsidP="00DA6C93">
    <w:pPr>
      <w:pStyle w:val="Cabealho"/>
      <w:spacing w:line="240" w:lineRule="auto"/>
      <w:rPr>
        <w:b/>
        <w:sz w:val="40"/>
        <w:szCs w:val="40"/>
      </w:rPr>
    </w:pPr>
    <w:r>
      <w:tab/>
    </w:r>
    <w:r>
      <w:rPr>
        <w:b/>
        <w:sz w:val="40"/>
        <w:szCs w:val="40"/>
      </w:rPr>
      <w:t xml:space="preserve">Município </w:t>
    </w:r>
    <w:r w:rsidRPr="00A670AC">
      <w:rPr>
        <w:b/>
        <w:sz w:val="40"/>
        <w:szCs w:val="40"/>
      </w:rPr>
      <w:t>de São Miguel da Boa Vista</w:t>
    </w:r>
  </w:p>
  <w:p w:rsidR="00403C36" w:rsidRDefault="00817975" w:rsidP="00DA6C93">
    <w:pPr>
      <w:pStyle w:val="Cabealho"/>
      <w:spacing w:line="240" w:lineRule="auto"/>
    </w:pPr>
    <w:r>
      <w:tab/>
      <w:t>Est</w:t>
    </w:r>
    <w:r>
      <w:t>ado de Santa Catarina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67144"/>
    <w:multiLevelType w:val="multilevel"/>
    <w:tmpl w:val="06E84A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6114E51"/>
    <w:multiLevelType w:val="hybridMultilevel"/>
    <w:tmpl w:val="5ABEA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E6"/>
    <w:rsid w:val="00817975"/>
    <w:rsid w:val="00CE74E6"/>
    <w:rsid w:val="00D55883"/>
    <w:rsid w:val="00F3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FA91F-029B-4C40-AF3E-2129712B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E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E74E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E74E6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nhideWhenUsed/>
    <w:rsid w:val="00CE74E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CE74E6"/>
    <w:rPr>
      <w:rFonts w:ascii="Calibri" w:eastAsia="Calibri" w:hAnsi="Calibri" w:cs="Times New Roman"/>
      <w:lang w:val="x-none"/>
    </w:rPr>
  </w:style>
  <w:style w:type="paragraph" w:styleId="PargrafodaLista">
    <w:name w:val="List Paragraph"/>
    <w:basedOn w:val="Normal"/>
    <w:uiPriority w:val="34"/>
    <w:qFormat/>
    <w:rsid w:val="00CE74E6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rsid w:val="00CE74E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CE74E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rmalWeb">
    <w:name w:val="Normal (Web)"/>
    <w:basedOn w:val="Normal"/>
    <w:unhideWhenUsed/>
    <w:rsid w:val="00CE7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1978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2020-08-24T17:52:00Z</dcterms:created>
  <dcterms:modified xsi:type="dcterms:W3CDTF">2020-08-24T18:16:00Z</dcterms:modified>
</cp:coreProperties>
</file>