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F8" w:rsidRPr="00565E35" w:rsidRDefault="00565E35" w:rsidP="003938F8">
      <w:pPr>
        <w:jc w:val="center"/>
        <w:rPr>
          <w:rFonts w:ascii="Arial" w:hAnsi="Arial" w:cs="Arial"/>
          <w:b/>
          <w:sz w:val="20"/>
          <w:szCs w:val="20"/>
        </w:rPr>
      </w:pPr>
      <w:r w:rsidRPr="00565E35">
        <w:rPr>
          <w:rFonts w:ascii="Arial" w:hAnsi="Arial" w:cs="Arial"/>
          <w:b/>
          <w:sz w:val="20"/>
          <w:szCs w:val="20"/>
        </w:rPr>
        <w:t xml:space="preserve">PROCESSO LICITATÓRIO </w:t>
      </w:r>
      <w:r w:rsidR="00E31F4A" w:rsidRPr="00D34765">
        <w:rPr>
          <w:rFonts w:ascii="Arial" w:hAnsi="Arial" w:cs="Arial"/>
          <w:b/>
          <w:sz w:val="20"/>
          <w:szCs w:val="20"/>
        </w:rPr>
        <w:t>Nº</w:t>
      </w:r>
      <w:r w:rsidR="00E31F4A" w:rsidRPr="00331B64">
        <w:rPr>
          <w:rFonts w:ascii="Arial" w:hAnsi="Arial" w:cs="Arial"/>
          <w:b/>
          <w:sz w:val="20"/>
          <w:szCs w:val="20"/>
        </w:rPr>
        <w:t>.</w:t>
      </w:r>
      <w:r w:rsidR="008961C5" w:rsidRPr="00331B64">
        <w:rPr>
          <w:rFonts w:ascii="Arial" w:hAnsi="Arial" w:cs="Arial"/>
          <w:b/>
          <w:sz w:val="20"/>
          <w:szCs w:val="20"/>
        </w:rPr>
        <w:t xml:space="preserve"> </w:t>
      </w:r>
      <w:r w:rsidR="00331B64" w:rsidRPr="00331B64">
        <w:rPr>
          <w:rFonts w:ascii="Arial" w:hAnsi="Arial" w:cs="Arial"/>
          <w:b/>
          <w:sz w:val="20"/>
          <w:szCs w:val="20"/>
        </w:rPr>
        <w:t>01</w:t>
      </w:r>
      <w:r w:rsidRPr="00331B64">
        <w:rPr>
          <w:rFonts w:ascii="Arial" w:hAnsi="Arial" w:cs="Arial"/>
          <w:b/>
          <w:sz w:val="20"/>
          <w:szCs w:val="20"/>
        </w:rPr>
        <w:t>/20</w:t>
      </w:r>
      <w:r w:rsidR="00E31F4A" w:rsidRPr="00331B64">
        <w:rPr>
          <w:rFonts w:ascii="Arial" w:hAnsi="Arial" w:cs="Arial"/>
          <w:b/>
          <w:sz w:val="20"/>
          <w:szCs w:val="20"/>
        </w:rPr>
        <w:t>1</w:t>
      </w:r>
      <w:r w:rsidR="000B30A2" w:rsidRPr="00331B64">
        <w:rPr>
          <w:rFonts w:ascii="Arial" w:hAnsi="Arial" w:cs="Arial"/>
          <w:b/>
          <w:sz w:val="20"/>
          <w:szCs w:val="20"/>
        </w:rPr>
        <w:t>8</w:t>
      </w:r>
      <w:r w:rsidR="00216F4B" w:rsidRPr="00331B64">
        <w:rPr>
          <w:rFonts w:ascii="Arial" w:hAnsi="Arial" w:cs="Arial"/>
          <w:b/>
          <w:sz w:val="20"/>
          <w:szCs w:val="20"/>
        </w:rPr>
        <w:t xml:space="preserve"> </w:t>
      </w:r>
      <w:r w:rsidR="00216F4B">
        <w:rPr>
          <w:rFonts w:ascii="Arial" w:hAnsi="Arial" w:cs="Arial"/>
          <w:b/>
          <w:sz w:val="20"/>
          <w:szCs w:val="20"/>
        </w:rPr>
        <w:t>FM</w:t>
      </w:r>
      <w:r w:rsidR="00C03F27">
        <w:rPr>
          <w:rFonts w:ascii="Arial" w:hAnsi="Arial" w:cs="Arial"/>
          <w:b/>
          <w:sz w:val="20"/>
          <w:szCs w:val="20"/>
        </w:rPr>
        <w:t>A</w:t>
      </w:r>
      <w:r w:rsidR="00216F4B">
        <w:rPr>
          <w:rFonts w:ascii="Arial" w:hAnsi="Arial" w:cs="Arial"/>
          <w:b/>
          <w:sz w:val="20"/>
          <w:szCs w:val="20"/>
        </w:rPr>
        <w:t>S</w:t>
      </w:r>
    </w:p>
    <w:p w:rsidR="003938F8" w:rsidRPr="00565E35" w:rsidRDefault="003938F8" w:rsidP="003938F8">
      <w:pPr>
        <w:jc w:val="center"/>
        <w:rPr>
          <w:rFonts w:ascii="Arial" w:hAnsi="Arial" w:cs="Arial"/>
          <w:b/>
          <w:sz w:val="20"/>
          <w:szCs w:val="20"/>
        </w:rPr>
      </w:pPr>
    </w:p>
    <w:p w:rsidR="006B13C4" w:rsidRDefault="00B30BD6" w:rsidP="00F747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DISPENSA</w:t>
      </w:r>
      <w:r w:rsidR="003938F8" w:rsidRPr="00565E35">
        <w:rPr>
          <w:rFonts w:ascii="Arial" w:hAnsi="Arial" w:cs="Arial"/>
          <w:b/>
          <w:sz w:val="20"/>
          <w:szCs w:val="20"/>
        </w:rPr>
        <w:t xml:space="preserve"> DE LICITAÇÃO</w:t>
      </w:r>
    </w:p>
    <w:p w:rsidR="00883ED4" w:rsidRPr="00565E35" w:rsidRDefault="00883ED4" w:rsidP="00F74709">
      <w:pPr>
        <w:jc w:val="center"/>
        <w:rPr>
          <w:rFonts w:ascii="Arial" w:hAnsi="Arial" w:cs="Arial"/>
          <w:b/>
          <w:sz w:val="20"/>
          <w:szCs w:val="20"/>
        </w:rPr>
      </w:pPr>
    </w:p>
    <w:p w:rsidR="003938F8" w:rsidRPr="00565E35" w:rsidRDefault="003938F8" w:rsidP="003938F8">
      <w:pPr>
        <w:jc w:val="both"/>
        <w:rPr>
          <w:rFonts w:ascii="Arial" w:hAnsi="Arial" w:cs="Arial"/>
          <w:sz w:val="20"/>
          <w:szCs w:val="20"/>
        </w:rPr>
      </w:pPr>
      <w:r w:rsidRPr="00565E35">
        <w:rPr>
          <w:rFonts w:ascii="Arial" w:hAnsi="Arial" w:cs="Arial"/>
          <w:sz w:val="20"/>
          <w:szCs w:val="20"/>
        </w:rPr>
        <w:tab/>
        <w:t xml:space="preserve">O Município de </w:t>
      </w:r>
      <w:r w:rsidR="00565E35">
        <w:rPr>
          <w:rFonts w:ascii="Arial" w:hAnsi="Arial" w:cs="Arial"/>
          <w:sz w:val="20"/>
          <w:szCs w:val="20"/>
        </w:rPr>
        <w:t>São Miguel da Boa Vista</w:t>
      </w:r>
      <w:r w:rsidRPr="00565E35">
        <w:rPr>
          <w:rFonts w:ascii="Arial" w:hAnsi="Arial" w:cs="Arial"/>
          <w:sz w:val="20"/>
          <w:szCs w:val="20"/>
        </w:rPr>
        <w:t>/SC, pessoa jurídica de direito publico interno, estabelecido na Rua</w:t>
      </w:r>
      <w:r w:rsidR="00565E35">
        <w:rPr>
          <w:rFonts w:ascii="Arial" w:hAnsi="Arial" w:cs="Arial"/>
          <w:sz w:val="20"/>
          <w:szCs w:val="20"/>
        </w:rPr>
        <w:t xml:space="preserve"> São Luiz, 210</w:t>
      </w:r>
      <w:r w:rsidRPr="00565E35">
        <w:rPr>
          <w:rFonts w:ascii="Arial" w:hAnsi="Arial" w:cs="Arial"/>
          <w:sz w:val="20"/>
          <w:szCs w:val="20"/>
        </w:rPr>
        <w:t xml:space="preserve">, inscrita no CNPJ </w:t>
      </w:r>
      <w:r w:rsidR="00E31F4A" w:rsidRPr="00565E35">
        <w:rPr>
          <w:rFonts w:ascii="Arial" w:hAnsi="Arial" w:cs="Arial"/>
          <w:sz w:val="20"/>
          <w:szCs w:val="20"/>
        </w:rPr>
        <w:t>nº.</w:t>
      </w:r>
      <w:r w:rsidRPr="00565E35">
        <w:rPr>
          <w:rFonts w:ascii="Arial" w:hAnsi="Arial" w:cs="Arial"/>
          <w:sz w:val="20"/>
          <w:szCs w:val="20"/>
        </w:rPr>
        <w:t xml:space="preserve"> </w:t>
      </w:r>
      <w:r w:rsidR="00565E35">
        <w:rPr>
          <w:rFonts w:ascii="Arial" w:hAnsi="Arial" w:cs="Arial"/>
          <w:sz w:val="20"/>
          <w:szCs w:val="20"/>
        </w:rPr>
        <w:t>80.912.124/0001-82</w:t>
      </w:r>
      <w:r w:rsidR="0033419C">
        <w:rPr>
          <w:rFonts w:ascii="Arial" w:hAnsi="Arial" w:cs="Arial"/>
          <w:sz w:val="20"/>
          <w:szCs w:val="20"/>
        </w:rPr>
        <w:t>,</w:t>
      </w:r>
      <w:r w:rsidR="008C0543" w:rsidRPr="008C0543">
        <w:rPr>
          <w:rFonts w:ascii="Arial" w:hAnsi="Arial" w:cs="Arial"/>
          <w:sz w:val="20"/>
          <w:szCs w:val="20"/>
        </w:rPr>
        <w:t xml:space="preserve"> representado neste ato pelo Prefeito Municipal o Sr.</w:t>
      </w:r>
      <w:r w:rsidR="008C0543" w:rsidRPr="008C0543">
        <w:rPr>
          <w:rFonts w:ascii="Arial" w:hAnsi="Arial" w:cs="Arial"/>
          <w:b/>
          <w:sz w:val="20"/>
          <w:szCs w:val="20"/>
        </w:rPr>
        <w:t xml:space="preserve"> VILMAR SCHMAEDECKE</w:t>
      </w:r>
      <w:r w:rsidR="008C0543" w:rsidRPr="008C0543">
        <w:rPr>
          <w:rFonts w:ascii="Arial" w:hAnsi="Arial" w:cs="Arial"/>
          <w:sz w:val="20"/>
          <w:szCs w:val="20"/>
        </w:rPr>
        <w:t>, brasileiro, casado, residente e domiciliado na Linha Anta Gorda, s/n°, interior, neste Município, inscrito no CPF n.º 938.411.089-20, RG n°. 3.299.783</w:t>
      </w:r>
      <w:r w:rsidR="008C0543">
        <w:rPr>
          <w:rFonts w:ascii="Arial" w:hAnsi="Arial" w:cs="Arial"/>
          <w:sz w:val="20"/>
          <w:szCs w:val="20"/>
        </w:rPr>
        <w:t>,</w:t>
      </w:r>
      <w:r w:rsidR="0033419C">
        <w:rPr>
          <w:rFonts w:ascii="Arial" w:hAnsi="Arial" w:cs="Arial"/>
          <w:sz w:val="20"/>
          <w:szCs w:val="20"/>
        </w:rPr>
        <w:t xml:space="preserve"> </w:t>
      </w:r>
      <w:r w:rsidRPr="00565E35">
        <w:rPr>
          <w:rFonts w:ascii="Arial" w:hAnsi="Arial" w:cs="Arial"/>
          <w:sz w:val="20"/>
          <w:szCs w:val="20"/>
        </w:rPr>
        <w:t>DISPENSA o Processo</w:t>
      </w:r>
      <w:r w:rsidR="00F64B6A">
        <w:rPr>
          <w:rFonts w:ascii="Arial" w:hAnsi="Arial" w:cs="Arial"/>
          <w:sz w:val="20"/>
          <w:szCs w:val="20"/>
        </w:rPr>
        <w:t xml:space="preserve"> de Licitação</w:t>
      </w:r>
      <w:r w:rsidRPr="00565E35">
        <w:rPr>
          <w:rFonts w:ascii="Arial" w:hAnsi="Arial" w:cs="Arial"/>
          <w:sz w:val="20"/>
          <w:szCs w:val="20"/>
        </w:rPr>
        <w:t xml:space="preserve"> para </w:t>
      </w:r>
      <w:r w:rsidR="00C03F27">
        <w:rPr>
          <w:rFonts w:ascii="Arial" w:hAnsi="Arial" w:cs="Arial"/>
          <w:sz w:val="20"/>
          <w:szCs w:val="20"/>
        </w:rPr>
        <w:t>locação de sala comercial</w:t>
      </w:r>
      <w:r w:rsidR="00E4141C">
        <w:rPr>
          <w:rFonts w:ascii="Arial" w:hAnsi="Arial" w:cs="Arial"/>
          <w:sz w:val="20"/>
          <w:szCs w:val="20"/>
        </w:rPr>
        <w:t>,</w:t>
      </w:r>
      <w:r w:rsidR="00B30BD6">
        <w:rPr>
          <w:rFonts w:ascii="Arial" w:hAnsi="Arial" w:cs="Arial"/>
          <w:sz w:val="20"/>
          <w:szCs w:val="20"/>
        </w:rPr>
        <w:t xml:space="preserve"> com fundamento no artigo </w:t>
      </w:r>
      <w:r w:rsidR="00C03F27" w:rsidRPr="00C03F27">
        <w:rPr>
          <w:rFonts w:ascii="Arial" w:hAnsi="Arial" w:cs="Arial"/>
          <w:sz w:val="20"/>
          <w:szCs w:val="20"/>
        </w:rPr>
        <w:t xml:space="preserve">24 inciso X </w:t>
      </w:r>
      <w:r w:rsidRPr="00565E35">
        <w:rPr>
          <w:rFonts w:ascii="Arial" w:hAnsi="Arial" w:cs="Arial"/>
          <w:sz w:val="20"/>
          <w:szCs w:val="20"/>
        </w:rPr>
        <w:t>d</w:t>
      </w:r>
      <w:r w:rsidR="00216F4B">
        <w:rPr>
          <w:rFonts w:ascii="Arial" w:hAnsi="Arial" w:cs="Arial"/>
          <w:sz w:val="20"/>
          <w:szCs w:val="20"/>
        </w:rPr>
        <w:t>a Lei 8.666/93 e suas atualizações</w:t>
      </w:r>
      <w:r w:rsidRPr="00565E35">
        <w:rPr>
          <w:rFonts w:ascii="Arial" w:hAnsi="Arial" w:cs="Arial"/>
          <w:sz w:val="20"/>
          <w:szCs w:val="20"/>
        </w:rPr>
        <w:t>, pelas razões a seguir expostas:</w:t>
      </w:r>
    </w:p>
    <w:p w:rsidR="00C03F27" w:rsidRPr="00C03F27" w:rsidRDefault="00C03F27" w:rsidP="004A7B96">
      <w:pPr>
        <w:numPr>
          <w:ilvl w:val="0"/>
          <w:numId w:val="1"/>
        </w:numPr>
        <w:tabs>
          <w:tab w:val="clear" w:pos="855"/>
          <w:tab w:val="num" w:pos="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C03F27">
        <w:rPr>
          <w:rFonts w:ascii="Arial" w:hAnsi="Arial" w:cs="Arial"/>
          <w:sz w:val="20"/>
          <w:szCs w:val="20"/>
        </w:rPr>
        <w:t>Considerando que na sede do Município d</w:t>
      </w:r>
      <w:r w:rsidR="00F13DBA">
        <w:rPr>
          <w:rFonts w:ascii="Arial" w:hAnsi="Arial" w:cs="Arial"/>
          <w:sz w:val="20"/>
          <w:szCs w:val="20"/>
        </w:rPr>
        <w:t>e São Miguel da Boa Vista/SC</w:t>
      </w:r>
      <w:r w:rsidRPr="00C03F27">
        <w:rPr>
          <w:rFonts w:ascii="Arial" w:hAnsi="Arial" w:cs="Arial"/>
          <w:sz w:val="20"/>
          <w:szCs w:val="20"/>
        </w:rPr>
        <w:t xml:space="preserve"> há </w:t>
      </w:r>
      <w:r w:rsidR="00F13DBA">
        <w:rPr>
          <w:rFonts w:ascii="Arial" w:hAnsi="Arial" w:cs="Arial"/>
          <w:sz w:val="20"/>
          <w:szCs w:val="20"/>
        </w:rPr>
        <w:t>deficiência de oferta de imóveis adequado</w:t>
      </w:r>
      <w:r w:rsidRPr="00C03F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 documentalmente/</w:t>
      </w:r>
      <w:r w:rsidRPr="00C03F27">
        <w:rPr>
          <w:rFonts w:ascii="Arial" w:hAnsi="Arial" w:cs="Arial"/>
          <w:sz w:val="20"/>
          <w:szCs w:val="20"/>
        </w:rPr>
        <w:t>legalizadas para desenvolvimento das atividades propostas;</w:t>
      </w:r>
    </w:p>
    <w:p w:rsidR="00C03F27" w:rsidRPr="00C03F27" w:rsidRDefault="00C03F27" w:rsidP="004A7B96">
      <w:pPr>
        <w:numPr>
          <w:ilvl w:val="0"/>
          <w:numId w:val="1"/>
        </w:numPr>
        <w:tabs>
          <w:tab w:val="clear" w:pos="855"/>
          <w:tab w:val="num" w:pos="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C03F27">
        <w:rPr>
          <w:rFonts w:ascii="Arial" w:hAnsi="Arial" w:cs="Arial"/>
          <w:sz w:val="20"/>
          <w:szCs w:val="20"/>
        </w:rPr>
        <w:t>Considerando o direito de todos e o dever do Poder Público em desenvolver atividades voltadas ao esporte, laser, aprendizado e desenvolvimento humano;</w:t>
      </w:r>
    </w:p>
    <w:p w:rsidR="00C03F27" w:rsidRPr="00C03F27" w:rsidRDefault="00C03F27" w:rsidP="004A7B96">
      <w:pPr>
        <w:numPr>
          <w:ilvl w:val="0"/>
          <w:numId w:val="1"/>
        </w:numPr>
        <w:tabs>
          <w:tab w:val="clear" w:pos="855"/>
          <w:tab w:val="num" w:pos="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C03F27">
        <w:rPr>
          <w:rFonts w:ascii="Arial" w:hAnsi="Arial" w:cs="Arial"/>
          <w:sz w:val="20"/>
          <w:szCs w:val="20"/>
        </w:rPr>
        <w:t>Considerando que as atividades, por questões praticas, devem ser desenvolvidas no perímetro urbano do Município de São Miguel da Boa Vista;</w:t>
      </w:r>
    </w:p>
    <w:p w:rsidR="00C03F27" w:rsidRPr="00C03F27" w:rsidRDefault="00C03F27" w:rsidP="004A7B96">
      <w:pPr>
        <w:numPr>
          <w:ilvl w:val="0"/>
          <w:numId w:val="1"/>
        </w:numPr>
        <w:tabs>
          <w:tab w:val="clear" w:pos="855"/>
          <w:tab w:val="num" w:pos="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C03F27">
        <w:rPr>
          <w:rFonts w:ascii="Arial" w:hAnsi="Arial" w:cs="Arial"/>
          <w:sz w:val="20"/>
          <w:szCs w:val="20"/>
        </w:rPr>
        <w:t>Considerando que as situações acima descritas tornam inviável a realização de processo licitatório pela falta de concorrência e oferta de imóveis adequados no Município.</w:t>
      </w:r>
    </w:p>
    <w:p w:rsidR="0005783E" w:rsidRPr="00A9470E" w:rsidRDefault="0005783E" w:rsidP="0005783E">
      <w:pPr>
        <w:ind w:left="855"/>
        <w:jc w:val="both"/>
        <w:rPr>
          <w:rFonts w:ascii="Arial" w:hAnsi="Arial" w:cs="Arial"/>
          <w:sz w:val="20"/>
          <w:szCs w:val="20"/>
        </w:rPr>
      </w:pPr>
    </w:p>
    <w:p w:rsidR="0005783E" w:rsidRPr="00A9470E" w:rsidRDefault="000B2E80" w:rsidP="00F7470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65E35">
        <w:rPr>
          <w:rFonts w:ascii="Arial" w:hAnsi="Arial" w:cs="Arial"/>
          <w:b/>
          <w:sz w:val="20"/>
          <w:szCs w:val="20"/>
        </w:rPr>
        <w:t>RESOLVE:</w:t>
      </w:r>
    </w:p>
    <w:p w:rsidR="00675F1E" w:rsidRPr="00C03F27" w:rsidRDefault="00C03F27" w:rsidP="00C03F2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03F27">
        <w:rPr>
          <w:rFonts w:ascii="Arial" w:hAnsi="Arial" w:cs="Arial"/>
          <w:sz w:val="20"/>
          <w:szCs w:val="20"/>
        </w:rPr>
        <w:t>Art. 1º - Autorizar a contratação direta, por (dispensa de licitação), para Locação de uma (01) sala</w:t>
      </w:r>
      <w:r w:rsidR="00A51D71">
        <w:rPr>
          <w:rFonts w:ascii="Arial" w:hAnsi="Arial" w:cs="Arial"/>
          <w:sz w:val="20"/>
          <w:szCs w:val="20"/>
        </w:rPr>
        <w:t xml:space="preserve"> comercial</w:t>
      </w:r>
      <w:r w:rsidRPr="00C03F27">
        <w:rPr>
          <w:rFonts w:ascii="Arial" w:hAnsi="Arial" w:cs="Arial"/>
          <w:sz w:val="20"/>
          <w:szCs w:val="20"/>
        </w:rPr>
        <w:t xml:space="preserve"> com 129,16m² (cento e vinte e nove </w:t>
      </w:r>
      <w:proofErr w:type="gramStart"/>
      <w:r w:rsidRPr="00C03F27">
        <w:rPr>
          <w:rFonts w:ascii="Arial" w:hAnsi="Arial" w:cs="Arial"/>
          <w:sz w:val="20"/>
          <w:szCs w:val="20"/>
        </w:rPr>
        <w:t>virgula</w:t>
      </w:r>
      <w:proofErr w:type="gramEnd"/>
      <w:r w:rsidRPr="00C03F27">
        <w:rPr>
          <w:rFonts w:ascii="Arial" w:hAnsi="Arial" w:cs="Arial"/>
          <w:sz w:val="20"/>
          <w:szCs w:val="20"/>
        </w:rPr>
        <w:t xml:space="preserve"> dezesseis metros quadrados), com 02 banheiros, </w:t>
      </w:r>
      <w:r w:rsidR="002D4A6E" w:rsidRPr="002D4A6E">
        <w:rPr>
          <w:rFonts w:ascii="Arial" w:hAnsi="Arial" w:cs="Arial"/>
          <w:sz w:val="20"/>
          <w:szCs w:val="20"/>
        </w:rPr>
        <w:t xml:space="preserve">de propriedade do Sr. </w:t>
      </w:r>
      <w:r w:rsidR="002D4A6E" w:rsidRPr="002D4A6E">
        <w:rPr>
          <w:rFonts w:ascii="Arial" w:hAnsi="Arial" w:cs="Arial"/>
          <w:b/>
          <w:sz w:val="20"/>
          <w:szCs w:val="20"/>
        </w:rPr>
        <w:t>VANDERLEI BONALDO</w:t>
      </w:r>
      <w:r w:rsidR="002D4A6E">
        <w:rPr>
          <w:rFonts w:ascii="Arial" w:hAnsi="Arial" w:cs="Arial"/>
          <w:b/>
          <w:sz w:val="20"/>
          <w:szCs w:val="20"/>
        </w:rPr>
        <w:t xml:space="preserve">, </w:t>
      </w:r>
      <w:r w:rsidR="002D4A6E" w:rsidRPr="002D4A6E">
        <w:rPr>
          <w:rFonts w:ascii="Arial" w:hAnsi="Arial" w:cs="Arial"/>
          <w:sz w:val="20"/>
          <w:szCs w:val="20"/>
        </w:rPr>
        <w:t xml:space="preserve">conforme documentos em anexo, </w:t>
      </w:r>
      <w:r w:rsidRPr="00C03F27">
        <w:rPr>
          <w:rFonts w:ascii="Arial" w:hAnsi="Arial" w:cs="Arial"/>
          <w:sz w:val="20"/>
          <w:szCs w:val="20"/>
        </w:rPr>
        <w:t xml:space="preserve">apropriado para o fim que se destina, Matrícula nº. 19.200, localizado na Rua São </w:t>
      </w:r>
      <w:proofErr w:type="spellStart"/>
      <w:r w:rsidRPr="00C03F27">
        <w:rPr>
          <w:rFonts w:ascii="Arial" w:hAnsi="Arial" w:cs="Arial"/>
          <w:sz w:val="20"/>
          <w:szCs w:val="20"/>
        </w:rPr>
        <w:t>Luis</w:t>
      </w:r>
      <w:proofErr w:type="spellEnd"/>
      <w:r w:rsidRPr="00C03F27">
        <w:rPr>
          <w:rFonts w:ascii="Arial" w:hAnsi="Arial" w:cs="Arial"/>
          <w:sz w:val="20"/>
          <w:szCs w:val="20"/>
        </w:rPr>
        <w:t xml:space="preserve"> n°1422, Centro, na cidade de São Miguel da Boa Vista/SC, </w:t>
      </w:r>
      <w:r w:rsidR="002D4A6E">
        <w:rPr>
          <w:rFonts w:ascii="Arial" w:hAnsi="Arial" w:cs="Arial"/>
          <w:b/>
          <w:sz w:val="20"/>
          <w:szCs w:val="20"/>
          <w:u w:val="single"/>
        </w:rPr>
        <w:t>para o funcionamento do CRAS (Centro de Referencia em Assistência Social)</w:t>
      </w:r>
      <w:r w:rsidRPr="00C03F27">
        <w:rPr>
          <w:rFonts w:ascii="Arial" w:hAnsi="Arial" w:cs="Arial"/>
          <w:b/>
          <w:sz w:val="20"/>
          <w:szCs w:val="20"/>
        </w:rPr>
        <w:t xml:space="preserve">, </w:t>
      </w:r>
      <w:r w:rsidR="00331B64">
        <w:rPr>
          <w:rFonts w:ascii="Arial" w:hAnsi="Arial" w:cs="Arial"/>
          <w:sz w:val="20"/>
          <w:szCs w:val="20"/>
        </w:rPr>
        <w:t>para o período de 15</w:t>
      </w:r>
      <w:r w:rsidR="004A7B96">
        <w:rPr>
          <w:rFonts w:ascii="Arial" w:hAnsi="Arial" w:cs="Arial"/>
          <w:sz w:val="20"/>
          <w:szCs w:val="20"/>
        </w:rPr>
        <w:t>/0</w:t>
      </w:r>
      <w:r w:rsidR="00331B64">
        <w:rPr>
          <w:rFonts w:ascii="Arial" w:hAnsi="Arial" w:cs="Arial"/>
          <w:sz w:val="20"/>
          <w:szCs w:val="20"/>
        </w:rPr>
        <w:t>1</w:t>
      </w:r>
      <w:r w:rsidR="004A7B96">
        <w:rPr>
          <w:rFonts w:ascii="Arial" w:hAnsi="Arial" w:cs="Arial"/>
          <w:sz w:val="20"/>
          <w:szCs w:val="20"/>
        </w:rPr>
        <w:t>/2018 a 31/12/2018</w:t>
      </w:r>
      <w:r w:rsidRPr="00C03F27">
        <w:rPr>
          <w:rFonts w:ascii="Arial" w:hAnsi="Arial" w:cs="Arial"/>
          <w:sz w:val="20"/>
          <w:szCs w:val="20"/>
        </w:rPr>
        <w:t>.</w:t>
      </w:r>
    </w:p>
    <w:p w:rsidR="009F2C34" w:rsidRPr="00C03F27" w:rsidRDefault="00C03F27" w:rsidP="00F7470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03F27">
        <w:rPr>
          <w:rFonts w:ascii="Arial" w:hAnsi="Arial" w:cs="Arial"/>
          <w:sz w:val="20"/>
          <w:szCs w:val="20"/>
        </w:rPr>
        <w:t>Parágrafo único. O valor a ser pago mensalmen</w:t>
      </w:r>
      <w:r w:rsidR="002D4A6E">
        <w:rPr>
          <w:rFonts w:ascii="Arial" w:hAnsi="Arial" w:cs="Arial"/>
          <w:sz w:val="20"/>
          <w:szCs w:val="20"/>
        </w:rPr>
        <w:t>te pelo aluguel da sala</w:t>
      </w:r>
      <w:r w:rsidRPr="00C03F27">
        <w:rPr>
          <w:rFonts w:ascii="Arial" w:hAnsi="Arial" w:cs="Arial"/>
          <w:sz w:val="20"/>
          <w:szCs w:val="20"/>
        </w:rPr>
        <w:t xml:space="preserve"> será de R$ 1.000,00 (um mil real) </w:t>
      </w:r>
      <w:r>
        <w:rPr>
          <w:rFonts w:ascii="Arial" w:hAnsi="Arial" w:cs="Arial"/>
          <w:sz w:val="20"/>
          <w:szCs w:val="20"/>
        </w:rPr>
        <w:t>mensal</w:t>
      </w:r>
      <w:r w:rsidRPr="00C03F27">
        <w:rPr>
          <w:rFonts w:ascii="Arial" w:hAnsi="Arial" w:cs="Arial"/>
          <w:sz w:val="20"/>
          <w:szCs w:val="20"/>
        </w:rPr>
        <w:t xml:space="preserve">, perfazendo o valor total de R$ </w:t>
      </w:r>
      <w:r w:rsidR="008C6348">
        <w:rPr>
          <w:rFonts w:ascii="Arial" w:hAnsi="Arial" w:cs="Arial"/>
          <w:sz w:val="20"/>
          <w:szCs w:val="20"/>
        </w:rPr>
        <w:t>11</w:t>
      </w:r>
      <w:r w:rsidR="00C606CE">
        <w:rPr>
          <w:rFonts w:ascii="Arial" w:hAnsi="Arial" w:cs="Arial"/>
          <w:sz w:val="20"/>
          <w:szCs w:val="20"/>
        </w:rPr>
        <w:t>.5</w:t>
      </w:r>
      <w:r w:rsidR="0098624C">
        <w:rPr>
          <w:rFonts w:ascii="Arial" w:hAnsi="Arial" w:cs="Arial"/>
          <w:sz w:val="20"/>
          <w:szCs w:val="20"/>
        </w:rPr>
        <w:t>00,00</w:t>
      </w:r>
      <w:r w:rsidRPr="00C03F27">
        <w:rPr>
          <w:rFonts w:ascii="Arial" w:hAnsi="Arial" w:cs="Arial"/>
          <w:sz w:val="20"/>
          <w:szCs w:val="20"/>
        </w:rPr>
        <w:t xml:space="preserve"> </w:t>
      </w:r>
      <w:r w:rsidR="008C6348">
        <w:rPr>
          <w:rFonts w:ascii="Arial" w:hAnsi="Arial" w:cs="Arial"/>
          <w:sz w:val="20"/>
          <w:szCs w:val="20"/>
        </w:rPr>
        <w:t>(onze</w:t>
      </w:r>
      <w:r w:rsidR="004A7B96">
        <w:rPr>
          <w:rFonts w:ascii="Arial" w:hAnsi="Arial" w:cs="Arial"/>
          <w:sz w:val="20"/>
          <w:szCs w:val="20"/>
        </w:rPr>
        <w:t xml:space="preserve"> mil</w:t>
      </w:r>
      <w:r w:rsidR="00C606CE">
        <w:rPr>
          <w:rFonts w:ascii="Arial" w:hAnsi="Arial" w:cs="Arial"/>
          <w:sz w:val="20"/>
          <w:szCs w:val="20"/>
        </w:rPr>
        <w:t xml:space="preserve"> e quinhentos </w:t>
      </w:r>
      <w:r>
        <w:rPr>
          <w:rFonts w:ascii="Arial" w:hAnsi="Arial" w:cs="Arial"/>
          <w:sz w:val="20"/>
          <w:szCs w:val="20"/>
        </w:rPr>
        <w:t>re</w:t>
      </w:r>
      <w:r w:rsidR="0098624C">
        <w:rPr>
          <w:rFonts w:ascii="Arial" w:hAnsi="Arial" w:cs="Arial"/>
          <w:sz w:val="20"/>
          <w:szCs w:val="20"/>
        </w:rPr>
        <w:t>ais</w:t>
      </w:r>
      <w:r w:rsidRPr="00C03F27">
        <w:rPr>
          <w:rFonts w:ascii="Arial" w:hAnsi="Arial" w:cs="Arial"/>
          <w:sz w:val="20"/>
          <w:szCs w:val="20"/>
        </w:rPr>
        <w:t xml:space="preserve">) </w:t>
      </w:r>
      <w:r w:rsidR="0098624C">
        <w:rPr>
          <w:rFonts w:ascii="Arial" w:hAnsi="Arial" w:cs="Arial"/>
          <w:sz w:val="20"/>
          <w:szCs w:val="20"/>
        </w:rPr>
        <w:t>para o exercício de 2018</w:t>
      </w:r>
      <w:r w:rsidRPr="00C03F27">
        <w:rPr>
          <w:rFonts w:ascii="Arial" w:hAnsi="Arial" w:cs="Arial"/>
          <w:sz w:val="20"/>
          <w:szCs w:val="20"/>
        </w:rPr>
        <w:t>.</w:t>
      </w:r>
      <w:r w:rsidR="009F2C34" w:rsidRPr="00C03F27">
        <w:rPr>
          <w:rFonts w:ascii="Arial" w:hAnsi="Arial" w:cs="Arial"/>
          <w:sz w:val="20"/>
          <w:szCs w:val="20"/>
        </w:rPr>
        <w:t xml:space="preserve">  </w:t>
      </w:r>
      <w:r w:rsidR="009F2C34" w:rsidRPr="00C03F27">
        <w:rPr>
          <w:rFonts w:ascii="Arial" w:hAnsi="Arial" w:cs="Arial"/>
          <w:color w:val="FF0000"/>
          <w:sz w:val="20"/>
          <w:szCs w:val="20"/>
        </w:rPr>
        <w:t xml:space="preserve">      </w:t>
      </w:r>
    </w:p>
    <w:p w:rsidR="00E30A2C" w:rsidRPr="00565E35" w:rsidRDefault="000B2E80" w:rsidP="001A501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65E35">
        <w:rPr>
          <w:rFonts w:ascii="Arial" w:hAnsi="Arial" w:cs="Arial"/>
          <w:sz w:val="20"/>
          <w:szCs w:val="20"/>
        </w:rPr>
        <w:t>Art. 2º. As despesas para execução do Contrato correrão por conta das seguintes dotações orçamentárias:</w:t>
      </w:r>
    </w:p>
    <w:p w:rsidR="002D4A6E" w:rsidRPr="002D4A6E" w:rsidRDefault="002D4A6E" w:rsidP="002D4A6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D4A6E">
        <w:rPr>
          <w:rFonts w:ascii="Arial" w:hAnsi="Arial" w:cs="Arial"/>
          <w:sz w:val="20"/>
          <w:szCs w:val="20"/>
        </w:rPr>
        <w:t>2.045 – MANUTENÇÃO DAS ATIVIDADES DO CRAS.</w:t>
      </w:r>
    </w:p>
    <w:p w:rsidR="0005783E" w:rsidRDefault="000B2E80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65E35">
        <w:rPr>
          <w:rFonts w:ascii="Arial" w:hAnsi="Arial" w:cs="Arial"/>
          <w:sz w:val="20"/>
          <w:szCs w:val="20"/>
        </w:rPr>
        <w:tab/>
        <w:t xml:space="preserve">Art. 3º. O pagamento será efetuado </w:t>
      </w:r>
      <w:r w:rsidR="00E31F4A">
        <w:rPr>
          <w:rFonts w:ascii="Arial" w:hAnsi="Arial" w:cs="Arial"/>
          <w:sz w:val="20"/>
          <w:szCs w:val="20"/>
        </w:rPr>
        <w:t>até o dia 12</w:t>
      </w:r>
      <w:r w:rsidR="002509B2">
        <w:rPr>
          <w:rFonts w:ascii="Arial" w:hAnsi="Arial" w:cs="Arial"/>
          <w:sz w:val="20"/>
          <w:szCs w:val="20"/>
        </w:rPr>
        <w:t xml:space="preserve"> do mês </w:t>
      </w:r>
      <w:r w:rsidR="00B30BD6">
        <w:rPr>
          <w:rFonts w:ascii="Arial" w:hAnsi="Arial" w:cs="Arial"/>
          <w:sz w:val="20"/>
          <w:szCs w:val="20"/>
        </w:rPr>
        <w:t>subsequente</w:t>
      </w:r>
      <w:r w:rsidR="002509B2">
        <w:rPr>
          <w:rFonts w:ascii="Arial" w:hAnsi="Arial" w:cs="Arial"/>
          <w:sz w:val="20"/>
          <w:szCs w:val="20"/>
        </w:rPr>
        <w:t xml:space="preserve"> </w:t>
      </w:r>
      <w:r w:rsidR="004A7B96">
        <w:rPr>
          <w:rFonts w:ascii="Arial" w:hAnsi="Arial" w:cs="Arial"/>
          <w:sz w:val="20"/>
          <w:szCs w:val="20"/>
        </w:rPr>
        <w:t>a utilização do imóvel</w:t>
      </w:r>
      <w:r w:rsidR="00B23716" w:rsidRPr="00565E35">
        <w:rPr>
          <w:rFonts w:ascii="Arial" w:hAnsi="Arial" w:cs="Arial"/>
          <w:sz w:val="20"/>
          <w:szCs w:val="20"/>
        </w:rPr>
        <w:t>.</w:t>
      </w:r>
    </w:p>
    <w:p w:rsidR="0098624C" w:rsidRDefault="0098624C" w:rsidP="0098624C">
      <w:pPr>
        <w:tabs>
          <w:tab w:val="left" w:pos="360"/>
        </w:tabs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Art. 4° </w:t>
      </w:r>
      <w:r w:rsidRPr="0098624C">
        <w:rPr>
          <w:rFonts w:ascii="Arial" w:hAnsi="Arial" w:cs="Arial"/>
          <w:sz w:val="20"/>
          <w:szCs w:val="20"/>
        </w:rPr>
        <w:t>A fiscal</w:t>
      </w:r>
      <w:r w:rsidR="004A7B96">
        <w:rPr>
          <w:rFonts w:ascii="Arial" w:hAnsi="Arial" w:cs="Arial"/>
          <w:sz w:val="20"/>
          <w:szCs w:val="20"/>
        </w:rPr>
        <w:t>ização será exercida através do Secretário</w:t>
      </w:r>
      <w:r w:rsidRPr="0098624C">
        <w:rPr>
          <w:rFonts w:ascii="Arial" w:hAnsi="Arial" w:cs="Arial"/>
          <w:sz w:val="20"/>
          <w:szCs w:val="20"/>
        </w:rPr>
        <w:t xml:space="preserve"> Municipal</w:t>
      </w:r>
      <w:r w:rsidR="004A7B96">
        <w:rPr>
          <w:rFonts w:ascii="Arial" w:hAnsi="Arial" w:cs="Arial"/>
          <w:sz w:val="20"/>
          <w:szCs w:val="20"/>
        </w:rPr>
        <w:t xml:space="preserve"> de Saúde e Assistência Social</w:t>
      </w:r>
      <w:r w:rsidRPr="0098624C">
        <w:rPr>
          <w:rFonts w:ascii="Arial" w:hAnsi="Arial" w:cs="Arial"/>
          <w:sz w:val="20"/>
          <w:szCs w:val="20"/>
        </w:rPr>
        <w:t>, conforme decreto 31/2017.</w:t>
      </w:r>
    </w:p>
    <w:p w:rsidR="0005783E" w:rsidRDefault="0098624C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Art. 5</w:t>
      </w:r>
      <w:r w:rsidR="00F74709">
        <w:rPr>
          <w:rFonts w:ascii="Arial" w:hAnsi="Arial" w:cs="Arial"/>
          <w:sz w:val="20"/>
          <w:szCs w:val="20"/>
        </w:rPr>
        <w:t xml:space="preserve">°. </w:t>
      </w:r>
      <w:r w:rsidR="0005783E">
        <w:rPr>
          <w:rFonts w:ascii="Arial" w:hAnsi="Arial" w:cs="Arial"/>
          <w:sz w:val="20"/>
          <w:szCs w:val="20"/>
        </w:rPr>
        <w:t>Fazem parte integrante a este edital:</w:t>
      </w:r>
    </w:p>
    <w:p w:rsidR="0005783E" w:rsidRDefault="0005783E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74709" w:rsidRDefault="0005783E" w:rsidP="000B2E8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05783E">
        <w:rPr>
          <w:rFonts w:ascii="Arial" w:hAnsi="Arial" w:cs="Arial"/>
          <w:b/>
          <w:sz w:val="20"/>
          <w:szCs w:val="20"/>
        </w:rPr>
        <w:t>ANEXO I DOCUMENTAÇÃO EXIGIDA</w:t>
      </w:r>
    </w:p>
    <w:p w:rsidR="00AE513C" w:rsidRDefault="00AE513C" w:rsidP="000B2E8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MINUTA DE CONTRATO</w:t>
      </w:r>
    </w:p>
    <w:p w:rsidR="002D4A6E" w:rsidRPr="0005783E" w:rsidRDefault="002D4A6E" w:rsidP="000B2E8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B23716" w:rsidRPr="00565E35" w:rsidRDefault="00A9470E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23716" w:rsidRPr="00565E35">
        <w:rPr>
          <w:rFonts w:ascii="Arial" w:hAnsi="Arial" w:cs="Arial"/>
          <w:sz w:val="20"/>
          <w:szCs w:val="20"/>
        </w:rPr>
        <w:t xml:space="preserve">Sendo assim, caracterizado o interesse público, necessário se faz a </w:t>
      </w:r>
      <w:r w:rsidR="00A51D71">
        <w:rPr>
          <w:rFonts w:ascii="Arial" w:hAnsi="Arial" w:cs="Arial"/>
          <w:sz w:val="20"/>
          <w:szCs w:val="20"/>
        </w:rPr>
        <w:t>contratação</w:t>
      </w:r>
      <w:r w:rsidR="00B23716" w:rsidRPr="00565E35">
        <w:rPr>
          <w:rFonts w:ascii="Arial" w:hAnsi="Arial" w:cs="Arial"/>
          <w:sz w:val="20"/>
          <w:szCs w:val="20"/>
        </w:rPr>
        <w:t>.</w:t>
      </w:r>
    </w:p>
    <w:p w:rsidR="0033419C" w:rsidRPr="00565E35" w:rsidRDefault="00B23716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65E35">
        <w:rPr>
          <w:rFonts w:ascii="Arial" w:hAnsi="Arial" w:cs="Arial"/>
          <w:sz w:val="20"/>
          <w:szCs w:val="20"/>
        </w:rPr>
        <w:tab/>
        <w:t>Publique-se no local de costume.</w:t>
      </w:r>
    </w:p>
    <w:p w:rsidR="00A9470E" w:rsidRDefault="00E30A2C" w:rsidP="001A501D">
      <w:pPr>
        <w:tabs>
          <w:tab w:val="left" w:pos="3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470E">
        <w:rPr>
          <w:rFonts w:ascii="Arial" w:hAnsi="Arial" w:cs="Arial"/>
          <w:sz w:val="20"/>
          <w:szCs w:val="20"/>
        </w:rPr>
        <w:tab/>
      </w:r>
      <w:r w:rsidR="00014983">
        <w:rPr>
          <w:rFonts w:ascii="Arial" w:hAnsi="Arial" w:cs="Arial"/>
          <w:sz w:val="20"/>
          <w:szCs w:val="20"/>
        </w:rPr>
        <w:t xml:space="preserve">São Miguel da Boa Vista, </w:t>
      </w:r>
      <w:r w:rsidR="00014983" w:rsidRPr="00C606CE">
        <w:rPr>
          <w:rFonts w:ascii="Arial" w:hAnsi="Arial" w:cs="Arial"/>
          <w:sz w:val="20"/>
          <w:szCs w:val="20"/>
        </w:rPr>
        <w:t xml:space="preserve">SC, </w:t>
      </w:r>
      <w:r w:rsidR="00C606CE" w:rsidRPr="00C606CE">
        <w:rPr>
          <w:rFonts w:ascii="Arial" w:hAnsi="Arial" w:cs="Arial"/>
          <w:sz w:val="20"/>
          <w:szCs w:val="20"/>
        </w:rPr>
        <w:softHyphen/>
      </w:r>
      <w:r w:rsidR="00C606CE" w:rsidRPr="00C606CE">
        <w:rPr>
          <w:rFonts w:ascii="Arial" w:hAnsi="Arial" w:cs="Arial"/>
          <w:sz w:val="20"/>
          <w:szCs w:val="20"/>
        </w:rPr>
        <w:softHyphen/>
      </w:r>
      <w:r w:rsidR="005923F9">
        <w:rPr>
          <w:rFonts w:ascii="Arial" w:hAnsi="Arial" w:cs="Arial"/>
          <w:sz w:val="20"/>
          <w:szCs w:val="20"/>
        </w:rPr>
        <w:t>11</w:t>
      </w:r>
      <w:r w:rsidR="00C606CE" w:rsidRPr="00C606CE">
        <w:rPr>
          <w:rFonts w:ascii="Arial" w:hAnsi="Arial" w:cs="Arial"/>
          <w:sz w:val="20"/>
          <w:szCs w:val="20"/>
        </w:rPr>
        <w:t xml:space="preserve"> </w:t>
      </w:r>
      <w:r w:rsidR="00B23716" w:rsidRPr="00C606CE">
        <w:rPr>
          <w:rFonts w:ascii="Arial" w:hAnsi="Arial" w:cs="Arial"/>
          <w:sz w:val="20"/>
          <w:szCs w:val="20"/>
        </w:rPr>
        <w:t xml:space="preserve">de </w:t>
      </w:r>
      <w:r w:rsidR="00942328" w:rsidRPr="00C606CE">
        <w:rPr>
          <w:rFonts w:ascii="Arial" w:hAnsi="Arial" w:cs="Arial"/>
          <w:sz w:val="20"/>
          <w:szCs w:val="20"/>
        </w:rPr>
        <w:t>Janeiro</w:t>
      </w:r>
      <w:r w:rsidRPr="00C606CE">
        <w:rPr>
          <w:rFonts w:ascii="Arial" w:hAnsi="Arial" w:cs="Arial"/>
          <w:sz w:val="20"/>
          <w:szCs w:val="20"/>
        </w:rPr>
        <w:t xml:space="preserve"> de 20</w:t>
      </w:r>
      <w:r w:rsidR="00E31F4A" w:rsidRPr="00C606CE">
        <w:rPr>
          <w:rFonts w:ascii="Arial" w:hAnsi="Arial" w:cs="Arial"/>
          <w:sz w:val="20"/>
          <w:szCs w:val="20"/>
        </w:rPr>
        <w:t>1</w:t>
      </w:r>
      <w:r w:rsidR="00942328" w:rsidRPr="00C606CE">
        <w:rPr>
          <w:rFonts w:ascii="Arial" w:hAnsi="Arial" w:cs="Arial"/>
          <w:sz w:val="20"/>
          <w:szCs w:val="20"/>
        </w:rPr>
        <w:t>8</w:t>
      </w:r>
      <w:r w:rsidR="00A9470E" w:rsidRPr="00C606CE">
        <w:rPr>
          <w:rFonts w:ascii="Arial" w:hAnsi="Arial" w:cs="Arial"/>
          <w:sz w:val="20"/>
          <w:szCs w:val="20"/>
        </w:rPr>
        <w:t>.</w:t>
      </w:r>
    </w:p>
    <w:p w:rsidR="001A501D" w:rsidRDefault="001A501D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606CE" w:rsidRDefault="00C606CE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606CE" w:rsidRDefault="00C606CE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1A501D" w:rsidRPr="00A9470E" w:rsidRDefault="001A501D" w:rsidP="000B2E8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</w:tblGrid>
      <w:tr w:rsidR="00D6595E" w:rsidRPr="00222F37" w:rsidTr="00F74709">
        <w:trPr>
          <w:trHeight w:val="416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5E" w:rsidRPr="00222F37" w:rsidRDefault="007336F4" w:rsidP="00222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6F4">
              <w:rPr>
                <w:rFonts w:ascii="Arial" w:hAnsi="Arial" w:cs="Arial"/>
                <w:b/>
                <w:sz w:val="20"/>
                <w:szCs w:val="20"/>
              </w:rPr>
              <w:t>VILMAR SCHMAEDECKE</w:t>
            </w:r>
            <w:r w:rsidRPr="00733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95E" w:rsidRPr="00222F37"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  <w:p w:rsidR="00D6595E" w:rsidRPr="00222F37" w:rsidRDefault="00D6595E" w:rsidP="00222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ED4" w:rsidRDefault="00883ED4" w:rsidP="00C054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D4A6E" w:rsidRDefault="002D4A6E" w:rsidP="00C054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8624C" w:rsidRDefault="0098624C" w:rsidP="00C054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05420" w:rsidRDefault="00C05420" w:rsidP="00C054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05420">
        <w:rPr>
          <w:rFonts w:ascii="Arial" w:hAnsi="Arial" w:cs="Arial"/>
          <w:b/>
          <w:bCs/>
          <w:sz w:val="20"/>
          <w:szCs w:val="20"/>
        </w:rPr>
        <w:t>ANEXO I</w:t>
      </w:r>
    </w:p>
    <w:p w:rsidR="00314766" w:rsidRPr="00C05420" w:rsidRDefault="00314766" w:rsidP="00C054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05420" w:rsidRPr="00C05420" w:rsidRDefault="00C05420" w:rsidP="00C054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05420">
        <w:rPr>
          <w:rFonts w:ascii="Arial" w:hAnsi="Arial" w:cs="Arial"/>
          <w:b/>
          <w:bCs/>
          <w:sz w:val="20"/>
          <w:szCs w:val="20"/>
        </w:rPr>
        <w:t>PREFEITURA MUNICIPAL DE SÃO MIGUEL DA BOA VISTA/SC</w:t>
      </w:r>
    </w:p>
    <w:p w:rsidR="00C05420" w:rsidRPr="00C05420" w:rsidRDefault="00C05420" w:rsidP="00C054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05420">
        <w:rPr>
          <w:rFonts w:ascii="Arial" w:hAnsi="Arial" w:cs="Arial"/>
          <w:b/>
          <w:bCs/>
          <w:sz w:val="20"/>
          <w:szCs w:val="20"/>
        </w:rPr>
        <w:t>PROCESSO LICITATÓRIO Nº</w:t>
      </w:r>
      <w:r w:rsidRPr="00F835A3">
        <w:rPr>
          <w:rFonts w:ascii="Arial" w:hAnsi="Arial" w:cs="Arial"/>
          <w:b/>
          <w:bCs/>
          <w:sz w:val="20"/>
          <w:szCs w:val="20"/>
        </w:rPr>
        <w:t xml:space="preserve">. </w:t>
      </w:r>
      <w:r w:rsidR="00C606CE" w:rsidRPr="00C606CE">
        <w:rPr>
          <w:rFonts w:ascii="Arial" w:hAnsi="Arial" w:cs="Arial"/>
          <w:b/>
          <w:bCs/>
          <w:sz w:val="20"/>
          <w:szCs w:val="20"/>
        </w:rPr>
        <w:t>01</w:t>
      </w:r>
      <w:r w:rsidR="00942328" w:rsidRPr="00C606CE">
        <w:rPr>
          <w:rFonts w:ascii="Arial" w:hAnsi="Arial" w:cs="Arial"/>
          <w:b/>
          <w:bCs/>
          <w:sz w:val="20"/>
          <w:szCs w:val="20"/>
        </w:rPr>
        <w:t>/2018</w:t>
      </w:r>
      <w:r w:rsidR="00F74709" w:rsidRPr="00C606CE">
        <w:rPr>
          <w:rFonts w:ascii="Arial" w:hAnsi="Arial" w:cs="Arial"/>
          <w:b/>
          <w:bCs/>
          <w:sz w:val="20"/>
          <w:szCs w:val="20"/>
        </w:rPr>
        <w:t xml:space="preserve"> </w:t>
      </w:r>
      <w:r w:rsidR="00F74709">
        <w:rPr>
          <w:rFonts w:ascii="Arial" w:hAnsi="Arial" w:cs="Arial"/>
          <w:b/>
          <w:bCs/>
          <w:sz w:val="20"/>
          <w:szCs w:val="20"/>
        </w:rPr>
        <w:t>FM</w:t>
      </w:r>
      <w:r w:rsidR="002D4A6E">
        <w:rPr>
          <w:rFonts w:ascii="Arial" w:hAnsi="Arial" w:cs="Arial"/>
          <w:b/>
          <w:bCs/>
          <w:sz w:val="20"/>
          <w:szCs w:val="20"/>
        </w:rPr>
        <w:t>A</w:t>
      </w:r>
      <w:r w:rsidR="00F74709">
        <w:rPr>
          <w:rFonts w:ascii="Arial" w:hAnsi="Arial" w:cs="Arial"/>
          <w:b/>
          <w:bCs/>
          <w:sz w:val="20"/>
          <w:szCs w:val="20"/>
        </w:rPr>
        <w:t>S</w:t>
      </w:r>
      <w:r w:rsidRPr="00F835A3">
        <w:rPr>
          <w:rFonts w:ascii="Arial" w:hAnsi="Arial" w:cs="Arial"/>
          <w:b/>
          <w:bCs/>
          <w:sz w:val="20"/>
          <w:szCs w:val="20"/>
        </w:rPr>
        <w:t>.</w:t>
      </w:r>
    </w:p>
    <w:p w:rsidR="00C05420" w:rsidRPr="00C05420" w:rsidRDefault="00C05420" w:rsidP="00C054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05420">
        <w:rPr>
          <w:rFonts w:ascii="Arial" w:hAnsi="Arial" w:cs="Arial"/>
          <w:b/>
          <w:bCs/>
          <w:sz w:val="20"/>
          <w:szCs w:val="20"/>
        </w:rPr>
        <w:t xml:space="preserve">MODALIDADE: </w:t>
      </w:r>
      <w:r>
        <w:rPr>
          <w:rFonts w:ascii="Arial" w:hAnsi="Arial" w:cs="Arial"/>
          <w:b/>
          <w:bCs/>
          <w:sz w:val="20"/>
          <w:szCs w:val="20"/>
        </w:rPr>
        <w:t>DISPENSA DE LICITAÇÃO</w:t>
      </w:r>
    </w:p>
    <w:p w:rsidR="00C05420" w:rsidRPr="00C05420" w:rsidRDefault="00C05420" w:rsidP="00C0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05420" w:rsidRPr="00C05420" w:rsidRDefault="00C05420" w:rsidP="0098624C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 w:rsidRPr="00C05420">
        <w:rPr>
          <w:rFonts w:ascii="Arial" w:hAnsi="Arial" w:cs="Arial"/>
          <w:sz w:val="20"/>
          <w:szCs w:val="20"/>
        </w:rPr>
        <w:t xml:space="preserve">Para o presente Processo Licitatório, </w:t>
      </w:r>
      <w:proofErr w:type="gramStart"/>
      <w:r w:rsidRPr="00C05420">
        <w:rPr>
          <w:rFonts w:ascii="Arial" w:hAnsi="Arial" w:cs="Arial"/>
          <w:sz w:val="20"/>
          <w:szCs w:val="20"/>
        </w:rPr>
        <w:t>serão</w:t>
      </w:r>
      <w:proofErr w:type="gramEnd"/>
      <w:r w:rsidRPr="00C05420">
        <w:rPr>
          <w:rFonts w:ascii="Arial" w:hAnsi="Arial" w:cs="Arial"/>
          <w:sz w:val="20"/>
          <w:szCs w:val="20"/>
        </w:rPr>
        <w:t xml:space="preserve"> necessários a apresentação dos documentos abaixo relacionados, que deverão ser apresentados em original ou devidamente autenticados por Cartório ou por servidor público municipal,</w:t>
      </w:r>
      <w:r w:rsidR="00C06946">
        <w:rPr>
          <w:rFonts w:ascii="Arial" w:hAnsi="Arial" w:cs="Arial"/>
          <w:sz w:val="20"/>
          <w:szCs w:val="20"/>
        </w:rPr>
        <w:t xml:space="preserve"> ou digitalmente</w:t>
      </w:r>
      <w:r w:rsidRPr="00C05420">
        <w:rPr>
          <w:rFonts w:ascii="Arial" w:hAnsi="Arial" w:cs="Arial"/>
          <w:sz w:val="20"/>
          <w:szCs w:val="20"/>
        </w:rPr>
        <w:t xml:space="preserve"> quando for o caso.</w:t>
      </w:r>
    </w:p>
    <w:p w:rsidR="00C05420" w:rsidRPr="00C05420" w:rsidRDefault="00C05420" w:rsidP="00C0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C05420" w:rsidRPr="002D4A6E" w:rsidTr="0098624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4A6E">
              <w:rPr>
                <w:rFonts w:ascii="Arial" w:hAnsi="Arial" w:cs="Arial"/>
                <w:b/>
                <w:sz w:val="18"/>
                <w:szCs w:val="18"/>
              </w:rPr>
              <w:t>REGULARIDADE FISCAL</w:t>
            </w:r>
          </w:p>
        </w:tc>
      </w:tr>
      <w:tr w:rsidR="00C05420" w:rsidRPr="002D4A6E" w:rsidTr="0098624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A6E">
              <w:rPr>
                <w:rFonts w:ascii="Arial" w:hAnsi="Arial" w:cs="Arial"/>
                <w:sz w:val="18"/>
                <w:szCs w:val="18"/>
              </w:rPr>
              <w:t>Regularidade Fiscal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A6E">
              <w:rPr>
                <w:rFonts w:ascii="Arial" w:hAnsi="Arial" w:cs="Arial"/>
                <w:sz w:val="18"/>
                <w:szCs w:val="18"/>
              </w:rPr>
              <w:t>Comprovante de regularidade para com a Fazenda Federal.</w:t>
            </w:r>
          </w:p>
        </w:tc>
      </w:tr>
      <w:tr w:rsidR="00C05420" w:rsidRPr="002D4A6E" w:rsidTr="0098624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A6E">
              <w:rPr>
                <w:rFonts w:ascii="Arial" w:hAnsi="Arial" w:cs="Arial"/>
                <w:sz w:val="18"/>
                <w:szCs w:val="18"/>
              </w:rPr>
              <w:t>Regularidade Fiscal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A6E">
              <w:rPr>
                <w:rFonts w:ascii="Arial" w:hAnsi="Arial" w:cs="Arial"/>
                <w:sz w:val="18"/>
                <w:szCs w:val="18"/>
              </w:rPr>
              <w:t>Comprovante de regularidade para com a Fazenda Estadual, da sede da empresa.</w:t>
            </w:r>
          </w:p>
        </w:tc>
      </w:tr>
      <w:tr w:rsidR="00C05420" w:rsidRPr="002D4A6E" w:rsidTr="0098624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A6E">
              <w:rPr>
                <w:rFonts w:ascii="Arial" w:hAnsi="Arial" w:cs="Arial"/>
                <w:sz w:val="18"/>
                <w:szCs w:val="18"/>
              </w:rPr>
              <w:t>Regularidade Fiscal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A6E">
              <w:rPr>
                <w:rFonts w:ascii="Arial" w:hAnsi="Arial" w:cs="Arial"/>
                <w:sz w:val="18"/>
                <w:szCs w:val="18"/>
              </w:rPr>
              <w:t>Comprovante de regularidade para com a Fazenda Municipal.</w:t>
            </w:r>
          </w:p>
        </w:tc>
      </w:tr>
      <w:tr w:rsidR="00C05420" w:rsidRPr="002D4A6E" w:rsidTr="0098624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A6E">
              <w:rPr>
                <w:rFonts w:ascii="Arial" w:hAnsi="Arial" w:cs="Arial"/>
                <w:sz w:val="18"/>
                <w:szCs w:val="18"/>
              </w:rPr>
              <w:t>Certidão Negativa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20" w:rsidRPr="002D4A6E" w:rsidRDefault="00C05420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A6E">
              <w:rPr>
                <w:rFonts w:ascii="Arial" w:hAnsi="Arial" w:cs="Arial"/>
                <w:sz w:val="18"/>
                <w:szCs w:val="18"/>
              </w:rPr>
              <w:t>Certidão Negativa de Débitos Trabalhistas – CNDT.</w:t>
            </w:r>
          </w:p>
        </w:tc>
      </w:tr>
      <w:tr w:rsidR="0098624C" w:rsidRPr="002D4A6E" w:rsidTr="0098624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4C" w:rsidRPr="002D4A6E" w:rsidRDefault="0098624C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Certidão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4C" w:rsidRPr="002D4A6E" w:rsidRDefault="0098624C" w:rsidP="00C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Certidão atualizada do imóvel</w:t>
            </w:r>
          </w:p>
        </w:tc>
      </w:tr>
    </w:tbl>
    <w:p w:rsidR="00AE513C" w:rsidRDefault="00AE513C" w:rsidP="0005783E">
      <w:pPr>
        <w:rPr>
          <w:rFonts w:ascii="Arial" w:hAnsi="Arial" w:cs="Arial"/>
          <w:sz w:val="20"/>
          <w:szCs w:val="20"/>
        </w:rPr>
      </w:pPr>
    </w:p>
    <w:p w:rsidR="00AE513C" w:rsidRDefault="00AE513C" w:rsidP="0005783E">
      <w:pPr>
        <w:rPr>
          <w:rFonts w:ascii="Arial" w:hAnsi="Arial" w:cs="Arial"/>
          <w:sz w:val="20"/>
          <w:szCs w:val="20"/>
        </w:rPr>
      </w:pPr>
    </w:p>
    <w:p w:rsidR="0005783E" w:rsidRPr="00AE513C" w:rsidRDefault="00AE513C" w:rsidP="0005783E">
      <w:pPr>
        <w:rPr>
          <w:rFonts w:ascii="Arial" w:hAnsi="Arial" w:cs="Arial"/>
          <w:b/>
          <w:sz w:val="20"/>
          <w:szCs w:val="20"/>
        </w:rPr>
      </w:pPr>
      <w:r w:rsidRPr="00AE513C">
        <w:rPr>
          <w:rFonts w:ascii="Arial" w:hAnsi="Arial" w:cs="Arial"/>
          <w:b/>
          <w:sz w:val="20"/>
          <w:szCs w:val="20"/>
        </w:rPr>
        <w:t>ANEXO II</w:t>
      </w:r>
    </w:p>
    <w:p w:rsidR="00AE513C" w:rsidRPr="0005783E" w:rsidRDefault="00AE513C" w:rsidP="0005783E">
      <w:pPr>
        <w:rPr>
          <w:rFonts w:ascii="Arial" w:hAnsi="Arial" w:cs="Arial"/>
          <w:sz w:val="20"/>
          <w:szCs w:val="20"/>
        </w:rPr>
      </w:pPr>
    </w:p>
    <w:p w:rsidR="00AE513C" w:rsidRPr="00AE513C" w:rsidRDefault="00AE513C" w:rsidP="00AE513C">
      <w:pPr>
        <w:rPr>
          <w:rFonts w:ascii="Arial" w:hAnsi="Arial" w:cs="Arial"/>
          <w:b/>
          <w:sz w:val="20"/>
          <w:szCs w:val="20"/>
          <w:u w:val="single"/>
          <w:lang w:eastAsia="zh-CN"/>
        </w:rPr>
      </w:pPr>
      <w:r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MINUTA DE CONTRATO ADMINISTRATIVO Nº. </w:t>
      </w:r>
      <w:r w:rsidR="00C606CE" w:rsidRPr="00C606CE">
        <w:rPr>
          <w:rFonts w:ascii="Arial" w:hAnsi="Arial" w:cs="Arial"/>
          <w:b/>
          <w:sz w:val="20"/>
          <w:szCs w:val="20"/>
          <w:u w:val="single"/>
          <w:lang w:eastAsia="zh-CN"/>
        </w:rPr>
        <w:t>01</w:t>
      </w:r>
      <w:r w:rsidRPr="00C606CE">
        <w:rPr>
          <w:rFonts w:ascii="Arial" w:hAnsi="Arial" w:cs="Arial"/>
          <w:b/>
          <w:sz w:val="20"/>
          <w:szCs w:val="20"/>
          <w:u w:val="single"/>
          <w:lang w:eastAsia="zh-CN"/>
        </w:rPr>
        <w:t>/2018</w:t>
      </w:r>
      <w:r w:rsidR="00C606CE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 - FMAS</w:t>
      </w:r>
      <w:r w:rsidRPr="00C606CE">
        <w:rPr>
          <w:rFonts w:ascii="Arial" w:hAnsi="Arial" w:cs="Arial"/>
          <w:b/>
          <w:sz w:val="20"/>
          <w:szCs w:val="20"/>
          <w:u w:val="single"/>
          <w:lang w:eastAsia="zh-CN"/>
        </w:rPr>
        <w:t>.</w:t>
      </w:r>
    </w:p>
    <w:p w:rsidR="00AE513C" w:rsidRPr="00AE513C" w:rsidRDefault="00AE513C" w:rsidP="00AE513C">
      <w:pPr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u w:val="single"/>
          <w:lang w:eastAsia="zh-CN"/>
        </w:rPr>
        <w:t>CONTRATO DE LOCAÇÃO DE IMOVEL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AE513C" w:rsidRPr="00AE513C" w:rsidRDefault="00AE513C" w:rsidP="00AE513C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 xml:space="preserve">O Município de São Miguel da Boa Vista, Estado de Santa Catarina, com sede na Rua </w:t>
      </w:r>
      <w:proofErr w:type="gramStart"/>
      <w:r w:rsidRPr="00AE513C">
        <w:rPr>
          <w:rFonts w:ascii="Arial" w:hAnsi="Arial" w:cs="Arial"/>
          <w:sz w:val="20"/>
          <w:szCs w:val="20"/>
          <w:lang w:eastAsia="zh-CN"/>
        </w:rPr>
        <w:t>São Luiz, 210, inscrito no CNPJ</w:t>
      </w:r>
      <w:proofErr w:type="gramEnd"/>
      <w:r w:rsidRPr="00AE513C">
        <w:rPr>
          <w:rFonts w:ascii="Arial" w:hAnsi="Arial" w:cs="Arial"/>
          <w:sz w:val="20"/>
          <w:szCs w:val="20"/>
          <w:lang w:eastAsia="zh-CN"/>
        </w:rPr>
        <w:t xml:space="preserve"> 80.912.124/0001-82, neste ato representado pelo Prefeito Municipal Sr. 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 xml:space="preserve">VILMAR SCHMAEDECKE, 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brasileiro, casado, residente e domiciliado na Linha Anta Gorda, s/n°, interior, neste Município, inscrito no CPF n.º 938.411.089-20, RG n°. 3.299.783, doravante denominado 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>CONTRATANTE (LOCATARIO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) e de outro lado o Sr. 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>VANDERLEI BONALDO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, brasileiro, casado, bancário, inscrito no CPF sob nº. 043.822.729-80 e Carteira de Identidade nº. 4.188.341-SESPDC/SC, residente e domiciliado na Rua São </w:t>
      </w:r>
      <w:proofErr w:type="spellStart"/>
      <w:r w:rsidRPr="00AE513C">
        <w:rPr>
          <w:rFonts w:ascii="Arial" w:hAnsi="Arial" w:cs="Arial"/>
          <w:sz w:val="20"/>
          <w:szCs w:val="20"/>
          <w:lang w:eastAsia="zh-CN"/>
        </w:rPr>
        <w:t>Luis</w:t>
      </w:r>
      <w:proofErr w:type="spellEnd"/>
      <w:r w:rsidRPr="00AE513C">
        <w:rPr>
          <w:rFonts w:ascii="Arial" w:hAnsi="Arial" w:cs="Arial"/>
          <w:sz w:val="20"/>
          <w:szCs w:val="20"/>
          <w:lang w:eastAsia="zh-CN"/>
        </w:rPr>
        <w:t xml:space="preserve"> n° 1422 nesta cidade de São Miguel da Boa Vista/SC e Comarca de Maravilha/SC, doravante denominado de 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>CONTRATADO, (LOCADOR)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resolvem contratar o objeto do presente, conforme edital do Proces</w:t>
      </w:r>
      <w:r>
        <w:rPr>
          <w:rFonts w:ascii="Arial" w:hAnsi="Arial" w:cs="Arial"/>
          <w:sz w:val="20"/>
          <w:szCs w:val="20"/>
          <w:lang w:eastAsia="zh-CN"/>
        </w:rPr>
        <w:t xml:space="preserve">so de dispensa de licitação </w:t>
      </w:r>
      <w:r w:rsidRPr="00C606CE">
        <w:rPr>
          <w:rFonts w:ascii="Arial" w:hAnsi="Arial" w:cs="Arial"/>
          <w:sz w:val="20"/>
          <w:szCs w:val="20"/>
          <w:lang w:eastAsia="zh-CN"/>
        </w:rPr>
        <w:t>n°</w:t>
      </w:r>
      <w:r w:rsidR="00C606CE" w:rsidRPr="00C606CE">
        <w:rPr>
          <w:rFonts w:ascii="Arial" w:hAnsi="Arial" w:cs="Arial"/>
          <w:sz w:val="20"/>
          <w:szCs w:val="20"/>
          <w:lang w:eastAsia="zh-CN"/>
        </w:rPr>
        <w:t>01</w:t>
      </w:r>
      <w:r w:rsidR="00942328" w:rsidRPr="00C606CE">
        <w:rPr>
          <w:rFonts w:ascii="Arial" w:hAnsi="Arial" w:cs="Arial"/>
          <w:sz w:val="20"/>
          <w:szCs w:val="20"/>
          <w:lang w:eastAsia="zh-CN"/>
        </w:rPr>
        <w:t>/2018</w:t>
      </w:r>
      <w:r w:rsidRPr="00C606CE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513C">
        <w:rPr>
          <w:rFonts w:ascii="Arial" w:hAnsi="Arial" w:cs="Arial"/>
          <w:sz w:val="20"/>
          <w:szCs w:val="20"/>
          <w:lang w:eastAsia="zh-CN"/>
        </w:rPr>
        <w:t>FMAS, pelas seguintes clausulas que seguem:</w:t>
      </w:r>
    </w:p>
    <w:p w:rsidR="00AE513C" w:rsidRPr="00AE513C" w:rsidRDefault="00AE513C" w:rsidP="00AE513C">
      <w:pPr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AE513C">
        <w:rPr>
          <w:rFonts w:ascii="Arial" w:hAnsi="Arial" w:cs="Arial"/>
          <w:color w:val="FF0000"/>
          <w:sz w:val="20"/>
          <w:szCs w:val="20"/>
          <w:lang w:eastAsia="zh-CN"/>
        </w:rPr>
        <w:t xml:space="preserve">  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CLAUSULA PRIMEIRA - DO OBJETO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     </w:t>
      </w:r>
    </w:p>
    <w:p w:rsidR="00AE513C" w:rsidRPr="00AE513C" w:rsidRDefault="00AE513C" w:rsidP="00AE513C">
      <w:pPr>
        <w:ind w:firstLine="851"/>
        <w:jc w:val="both"/>
        <w:rPr>
          <w:rFonts w:ascii="Arial" w:hAnsi="Arial" w:cs="Arial"/>
          <w:sz w:val="20"/>
          <w:szCs w:val="20"/>
          <w:u w:val="single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 xml:space="preserve">Locação de uma (01) sala com 129,16m² (cento e vinte e nove </w:t>
      </w:r>
      <w:proofErr w:type="gramStart"/>
      <w:r w:rsidRPr="00AE513C">
        <w:rPr>
          <w:rFonts w:ascii="Arial" w:hAnsi="Arial" w:cs="Arial"/>
          <w:sz w:val="20"/>
          <w:szCs w:val="20"/>
          <w:lang w:eastAsia="zh-CN"/>
        </w:rPr>
        <w:t>virgula</w:t>
      </w:r>
      <w:proofErr w:type="gramEnd"/>
      <w:r w:rsidRPr="00AE513C">
        <w:rPr>
          <w:rFonts w:ascii="Arial" w:hAnsi="Arial" w:cs="Arial"/>
          <w:sz w:val="20"/>
          <w:szCs w:val="20"/>
          <w:lang w:eastAsia="zh-CN"/>
        </w:rPr>
        <w:t xml:space="preserve"> dezesseis metros quadrados), com 02 banheiros, apropriado para o fim que se destina, Matrícula nº. 19.200, localizado na Rua São </w:t>
      </w:r>
      <w:proofErr w:type="spellStart"/>
      <w:r w:rsidRPr="00AE513C">
        <w:rPr>
          <w:rFonts w:ascii="Arial" w:hAnsi="Arial" w:cs="Arial"/>
          <w:sz w:val="20"/>
          <w:szCs w:val="20"/>
          <w:lang w:eastAsia="zh-CN"/>
        </w:rPr>
        <w:t>Luis</w:t>
      </w:r>
      <w:proofErr w:type="spellEnd"/>
      <w:r w:rsidRPr="00AE513C">
        <w:rPr>
          <w:rFonts w:ascii="Arial" w:hAnsi="Arial" w:cs="Arial"/>
          <w:sz w:val="20"/>
          <w:szCs w:val="20"/>
          <w:lang w:eastAsia="zh-CN"/>
        </w:rPr>
        <w:t xml:space="preserve"> n°1422, Centro, na cidade de São Miguel da Boa Vista/SC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 xml:space="preserve">, </w:t>
      </w:r>
      <w:r w:rsidRPr="00AE513C">
        <w:rPr>
          <w:rFonts w:ascii="Arial" w:hAnsi="Arial" w:cs="Arial"/>
          <w:b/>
          <w:sz w:val="20"/>
          <w:szCs w:val="20"/>
          <w:u w:val="single"/>
          <w:lang w:eastAsia="zh-CN"/>
        </w:rPr>
        <w:t>para o funcionamento do CRAS (Centro de Referencia em Assistência Social).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CLAUSULA SEGUNDA - DO PRAZO DE LOCACAO</w:t>
      </w:r>
    </w:p>
    <w:p w:rsidR="00331B64" w:rsidRPr="00331B64" w:rsidRDefault="00AE513C" w:rsidP="00331B64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 xml:space="preserve">O prazo de locação será </w:t>
      </w:r>
      <w:r w:rsidR="00C606CE">
        <w:rPr>
          <w:rFonts w:ascii="Arial" w:hAnsi="Arial" w:cs="Arial"/>
          <w:sz w:val="20"/>
          <w:szCs w:val="20"/>
          <w:lang w:eastAsia="zh-CN"/>
        </w:rPr>
        <w:t>do dia 15</w:t>
      </w:r>
      <w:r w:rsidR="004A7B96">
        <w:rPr>
          <w:rFonts w:ascii="Arial" w:hAnsi="Arial" w:cs="Arial"/>
          <w:sz w:val="20"/>
          <w:szCs w:val="20"/>
          <w:lang w:eastAsia="zh-CN"/>
        </w:rPr>
        <w:t xml:space="preserve"> de </w:t>
      </w:r>
      <w:r w:rsidR="00C606CE">
        <w:rPr>
          <w:rFonts w:ascii="Arial" w:hAnsi="Arial" w:cs="Arial"/>
          <w:sz w:val="20"/>
          <w:szCs w:val="20"/>
          <w:lang w:eastAsia="zh-CN"/>
        </w:rPr>
        <w:t>Janeiro</w:t>
      </w:r>
      <w:r w:rsidR="004A7B96">
        <w:rPr>
          <w:rFonts w:ascii="Arial" w:hAnsi="Arial" w:cs="Arial"/>
          <w:sz w:val="20"/>
          <w:szCs w:val="20"/>
          <w:lang w:eastAsia="zh-CN"/>
        </w:rPr>
        <w:t xml:space="preserve"> de 2018 até </w:t>
      </w:r>
      <w:r>
        <w:rPr>
          <w:rFonts w:ascii="Arial" w:hAnsi="Arial" w:cs="Arial"/>
          <w:sz w:val="20"/>
          <w:szCs w:val="20"/>
          <w:lang w:eastAsia="zh-CN"/>
        </w:rPr>
        <w:t>31 de dezembro de 2018</w:t>
      </w:r>
      <w:r w:rsidRPr="00AE513C">
        <w:rPr>
          <w:rFonts w:ascii="Arial" w:hAnsi="Arial" w:cs="Arial"/>
          <w:sz w:val="20"/>
          <w:szCs w:val="20"/>
          <w:lang w:eastAsia="zh-CN"/>
        </w:rPr>
        <w:t>, n</w:t>
      </w:r>
      <w:r>
        <w:rPr>
          <w:rFonts w:ascii="Arial" w:hAnsi="Arial" w:cs="Arial"/>
          <w:sz w:val="20"/>
          <w:szCs w:val="20"/>
          <w:lang w:eastAsia="zh-CN"/>
        </w:rPr>
        <w:t>os termos da Lei das licitações</w:t>
      </w:r>
      <w:r w:rsidR="00331B64" w:rsidRPr="00331B64">
        <w:rPr>
          <w:rFonts w:ascii="Arial" w:hAnsi="Arial" w:cs="Arial"/>
          <w:sz w:val="20"/>
          <w:szCs w:val="20"/>
          <w:lang w:eastAsia="zh-CN"/>
        </w:rPr>
        <w:t xml:space="preserve">, podendo ser renovado por até 60 meses, por único e exclusivo interesse da administração municipal com o consentimento da contratada.          </w:t>
      </w:r>
    </w:p>
    <w:p w:rsidR="00AE513C" w:rsidRPr="00AE513C" w:rsidRDefault="00AE513C" w:rsidP="00AE513C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 xml:space="preserve">         </w:t>
      </w:r>
    </w:p>
    <w:p w:rsidR="00AE513C" w:rsidRPr="00AE513C" w:rsidRDefault="00AE513C" w:rsidP="00AE513C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 xml:space="preserve">CLAUSULA TERCEIRA – DAS CONDIÇÕES ECONOMICAS FINANCEIRAS                                                    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DO PRECO</w:t>
      </w:r>
    </w:p>
    <w:p w:rsidR="00AE513C" w:rsidRPr="00AE513C" w:rsidRDefault="00AE513C" w:rsidP="00AE513C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lastRenderedPageBreak/>
        <w:t xml:space="preserve">O preço mensal do aluguel será de R$ 1.000,00 (um mil real) mensal, perfazendo um valor total de R$ </w:t>
      </w:r>
      <w:r w:rsidR="008C6348">
        <w:rPr>
          <w:rFonts w:ascii="Arial" w:hAnsi="Arial" w:cs="Arial"/>
          <w:sz w:val="20"/>
          <w:szCs w:val="20"/>
          <w:lang w:eastAsia="zh-CN"/>
        </w:rPr>
        <w:t>11</w:t>
      </w:r>
      <w:r w:rsidR="00C606CE">
        <w:rPr>
          <w:rFonts w:ascii="Arial" w:hAnsi="Arial" w:cs="Arial"/>
          <w:sz w:val="20"/>
          <w:szCs w:val="20"/>
          <w:lang w:eastAsia="zh-CN"/>
        </w:rPr>
        <w:t>.5</w:t>
      </w:r>
      <w:r>
        <w:rPr>
          <w:rFonts w:ascii="Arial" w:hAnsi="Arial" w:cs="Arial"/>
          <w:sz w:val="20"/>
          <w:szCs w:val="20"/>
          <w:lang w:eastAsia="zh-CN"/>
        </w:rPr>
        <w:t>00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8C6348">
        <w:rPr>
          <w:rFonts w:ascii="Arial" w:hAnsi="Arial" w:cs="Arial"/>
          <w:sz w:val="20"/>
          <w:szCs w:val="20"/>
          <w:lang w:eastAsia="zh-CN"/>
        </w:rPr>
        <w:t>onze mil</w:t>
      </w:r>
      <w:r w:rsidR="00C606CE">
        <w:rPr>
          <w:rFonts w:ascii="Arial" w:hAnsi="Arial" w:cs="Arial"/>
          <w:sz w:val="20"/>
          <w:szCs w:val="20"/>
          <w:lang w:eastAsia="zh-CN"/>
        </w:rPr>
        <w:t xml:space="preserve"> e quinhentos</w:t>
      </w:r>
      <w:r w:rsidR="008C6348">
        <w:rPr>
          <w:rFonts w:ascii="Arial" w:hAnsi="Arial" w:cs="Arial"/>
          <w:sz w:val="20"/>
          <w:szCs w:val="20"/>
          <w:lang w:eastAsia="zh-CN"/>
        </w:rPr>
        <w:t xml:space="preserve"> reais) para onze</w:t>
      </w:r>
      <w:r>
        <w:rPr>
          <w:rFonts w:ascii="Arial" w:hAnsi="Arial" w:cs="Arial"/>
          <w:sz w:val="20"/>
          <w:szCs w:val="20"/>
          <w:lang w:eastAsia="zh-CN"/>
        </w:rPr>
        <w:t xml:space="preserve"> meses</w:t>
      </w:r>
      <w:r w:rsidR="00C606CE">
        <w:rPr>
          <w:rFonts w:ascii="Arial" w:hAnsi="Arial" w:cs="Arial"/>
          <w:sz w:val="20"/>
          <w:szCs w:val="20"/>
          <w:lang w:eastAsia="zh-CN"/>
        </w:rPr>
        <w:t xml:space="preserve"> e meio</w:t>
      </w:r>
      <w:r w:rsidRPr="00AE513C">
        <w:rPr>
          <w:rFonts w:ascii="Arial" w:hAnsi="Arial" w:cs="Arial"/>
          <w:sz w:val="20"/>
          <w:szCs w:val="20"/>
          <w:lang w:eastAsia="zh-CN"/>
        </w:rPr>
        <w:t>, sendo que o pagamento do IPTU é de responsabilidade do Locador.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AE513C" w:rsidRPr="00AE513C" w:rsidRDefault="00AE513C" w:rsidP="00AE513C">
      <w:pPr>
        <w:ind w:left="1440" w:firstLine="720"/>
        <w:jc w:val="both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DA FORMA DE PAGAMENTO</w:t>
      </w:r>
      <w:r w:rsidRPr="00AE513C">
        <w:rPr>
          <w:rFonts w:ascii="Arial" w:hAnsi="Arial" w:cs="Arial"/>
          <w:sz w:val="20"/>
          <w:szCs w:val="20"/>
          <w:lang w:eastAsia="zh-CN"/>
        </w:rPr>
        <w:tab/>
      </w:r>
    </w:p>
    <w:p w:rsidR="00AE513C" w:rsidRPr="00AE513C" w:rsidRDefault="00AE513C" w:rsidP="00AE513C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O pagamento do aluguel, do mês de referência, será efetuado, em moeda corrente nacional, até o 12º (décimo segundo) dia do mês subsequente</w:t>
      </w:r>
      <w:r w:rsidR="004A7B96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gramStart"/>
      <w:r w:rsidR="004A7B96">
        <w:rPr>
          <w:rFonts w:ascii="Arial" w:hAnsi="Arial" w:cs="Arial"/>
          <w:sz w:val="20"/>
          <w:szCs w:val="20"/>
          <w:lang w:eastAsia="zh-CN"/>
        </w:rPr>
        <w:t>a</w:t>
      </w:r>
      <w:proofErr w:type="gramEnd"/>
      <w:r w:rsidR="004A7B96">
        <w:rPr>
          <w:rFonts w:ascii="Arial" w:hAnsi="Arial" w:cs="Arial"/>
          <w:sz w:val="20"/>
          <w:szCs w:val="20"/>
          <w:lang w:eastAsia="zh-CN"/>
        </w:rPr>
        <w:t xml:space="preserve"> utilização do imóvel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.                                           </w:t>
      </w:r>
    </w:p>
    <w:p w:rsidR="00AE513C" w:rsidRPr="00AE513C" w:rsidRDefault="00AE513C" w:rsidP="00AE513C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CLAUSULA QUARTA - DAS OBRIGACOES DO LOCADOR</w:t>
      </w:r>
    </w:p>
    <w:p w:rsidR="00AE513C" w:rsidRPr="00AE513C" w:rsidRDefault="00AE513C" w:rsidP="00AE513C">
      <w:pPr>
        <w:adjustRightInd w:val="0"/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Entregar ao Locatário o imóvel alugado em estado de servir ao uso a que se destina e na data fixada neste instrumento, ainda: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Garantir, durante o tempo da locação, o uso pacífico do imóvel locado.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Responder pelos vícios e defeitos anteriores à locação.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III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Fornecer ao Locatário recibo discriminado das importâncias a estas pagas, vedada à quitação genérica.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IV -</w:t>
      </w:r>
      <w:r w:rsidR="00835780">
        <w:rPr>
          <w:rFonts w:ascii="Arial" w:hAnsi="Arial" w:cs="Arial"/>
          <w:sz w:val="20"/>
          <w:szCs w:val="20"/>
          <w:lang w:eastAsia="zh-CN"/>
        </w:rPr>
        <w:t xml:space="preserve"> Pagar o IPTU, impostos,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alvarás</w:t>
      </w:r>
      <w:r w:rsidR="00835780">
        <w:rPr>
          <w:rFonts w:ascii="Arial" w:hAnsi="Arial" w:cs="Arial"/>
          <w:sz w:val="20"/>
          <w:szCs w:val="20"/>
          <w:lang w:eastAsia="zh-CN"/>
        </w:rPr>
        <w:t xml:space="preserve"> ou qualquer outro encargo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que incidam ou venham a incidir sobre o imóvel.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V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O locador, sem anuência do locatário, não poderá transferir, sublocar, ceder ou emprestar o imóvel locado.      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VI –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Tomar, urgentemente, as providências necessárias para resolver os problemas apresentados e que venham surgir no imóvel locado e que foram solicitadas pelo Locatário.  </w:t>
      </w:r>
    </w:p>
    <w:p w:rsidR="00AE513C" w:rsidRPr="00AE513C" w:rsidRDefault="00AE513C" w:rsidP="00AE513C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CLAUSULA QUINTA - DAS OBRIGACOES DO LOCATÁRIO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            </w:t>
      </w:r>
      <w:r w:rsidRPr="00AE513C">
        <w:rPr>
          <w:rFonts w:ascii="Arial" w:hAnsi="Arial" w:cs="Arial"/>
          <w:sz w:val="20"/>
          <w:szCs w:val="20"/>
          <w:lang w:eastAsia="zh-CN"/>
        </w:rPr>
        <w:tab/>
      </w:r>
    </w:p>
    <w:p w:rsidR="00AE513C" w:rsidRPr="00AE513C" w:rsidRDefault="00AE513C" w:rsidP="00AE513C">
      <w:pPr>
        <w:adjustRightInd w:val="0"/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Pagar pontualmente o aluguel, as despesas com energia elétrica, internet, água e serviço de telefonia ou outros meios de comunicação, e, ainda: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Utilizar o imóvel para atendimento de finalidade a que foi alugado.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Restituir o imóvel, finda a locação, no estado em que o recebeu, salvo as deteriorações decorrentes de seu uso normal e aquelas decorrentes de caso fortuito ou força maior.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III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Levar, imediatamente, ao conhecimento do locador o surgimento de qualquer dano ou defeito cuja reparação a este incumba, bem como as eventuais turbações de terceiros.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IV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Realizar a imediata reparação dos danos verificados no imóvel ou nas suas instalações provocados por si ou seus agentes. 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V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O locatário poderá fazer instalação e adaptação ou outros sem autorização do locador.   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VI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Permitir a vistoria do imóvel pelo locador ou por seu mandatário, mediante combinação prévia, de dia e hora.             </w:t>
      </w:r>
    </w:p>
    <w:p w:rsidR="00AE513C" w:rsidRPr="00AE513C" w:rsidRDefault="00AE513C" w:rsidP="00AE513C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bCs/>
          <w:sz w:val="20"/>
          <w:szCs w:val="20"/>
          <w:lang w:eastAsia="zh-CN"/>
        </w:rPr>
        <w:t>CLAUSULA SEXTA - DAS PRERROGATIVAS DO LOCATÁRIO</w:t>
      </w:r>
    </w:p>
    <w:p w:rsidR="00AE513C" w:rsidRPr="00AE513C" w:rsidRDefault="00AE513C" w:rsidP="00AE513C">
      <w:pPr>
        <w:adjustRightInd w:val="0"/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Com base no §3º do artigo 62 e no artigo 58, I e II da Lei nº 8.666/93 são atribuídas ao Locatário às seguintes prerrogativas: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modificar unilateralmente o contrato para melhor adequação ao atendimento da finalidade a que se destina o imóvel, sendo sempre assegurada ao Locador a manutenção do equilíbrio econômico-financeiro do ajuste.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II -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rescindir unilateralmente o contrato, independentemente do pagamento de multa ou de aviso prévio, após autorização escrita e fundamentada da autoridade competente, pelos motivos a seguir: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a)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não cumprimento ou cumprimento irregular das obrigações do Locador.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b)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razões de interesse público, de alta relevância e amplo conhecimento, justificados e determinados pela máxima autoridade a que está subordinado o órgão que intermedeia o presente ajuste, e exaradas no processo administrativo a que se refere o contato.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c)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ocorrência de caso fortuito ou força maior, regularmente comprovado, impeditivo da execução do contrato.                                 </w:t>
      </w:r>
    </w:p>
    <w:p w:rsidR="00AE513C" w:rsidRPr="00C81F7F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 xml:space="preserve">                                             </w:t>
      </w:r>
    </w:p>
    <w:p w:rsidR="00AE513C" w:rsidRPr="00AE513C" w:rsidRDefault="00C81F7F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CLAUSULA SÉTIMA</w:t>
      </w:r>
      <w:r w:rsidR="00AE513C" w:rsidRPr="00AE513C">
        <w:rPr>
          <w:rFonts w:ascii="Arial" w:hAnsi="Arial" w:cs="Arial"/>
          <w:b/>
          <w:sz w:val="20"/>
          <w:szCs w:val="20"/>
          <w:lang w:eastAsia="zh-CN"/>
        </w:rPr>
        <w:t xml:space="preserve"> - DA RESCISAO</w:t>
      </w:r>
      <w:r w:rsidR="00AE513C" w:rsidRPr="00AE513C">
        <w:rPr>
          <w:rFonts w:ascii="Arial" w:hAnsi="Arial" w:cs="Arial"/>
          <w:sz w:val="20"/>
          <w:szCs w:val="20"/>
          <w:lang w:eastAsia="zh-CN"/>
        </w:rPr>
        <w:t xml:space="preserve">                 </w:t>
      </w:r>
      <w:r w:rsidR="00AE513C" w:rsidRPr="00AE513C">
        <w:rPr>
          <w:rFonts w:ascii="Arial" w:hAnsi="Arial" w:cs="Arial"/>
          <w:sz w:val="20"/>
          <w:szCs w:val="20"/>
          <w:lang w:eastAsia="zh-CN"/>
        </w:rPr>
        <w:tab/>
      </w:r>
      <w:r w:rsidR="00AE513C" w:rsidRPr="00AE513C">
        <w:rPr>
          <w:rFonts w:ascii="Arial" w:hAnsi="Arial" w:cs="Arial"/>
          <w:sz w:val="20"/>
          <w:szCs w:val="20"/>
          <w:lang w:eastAsia="zh-CN"/>
        </w:rPr>
        <w:tab/>
      </w:r>
    </w:p>
    <w:p w:rsidR="00AE513C" w:rsidRPr="00AE513C" w:rsidRDefault="00AE513C" w:rsidP="00AE513C">
      <w:pPr>
        <w:adjustRightInd w:val="0"/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Além das hipóteses de rescisão unilateral por parte do Locatário enumeradas na cláusula anterior, poderá ser rescindido o presente contrato: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lastRenderedPageBreak/>
        <w:t>I - por mútuo acordo entre as partes.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II - em decorrência da prática de infração legal ou contratual por quaisquer das partes.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III – em decorrência da falta de pagamento do aluguel e demais encargos pelo Locatário.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IV – em virtude de desapropriação do imóvel, desocupação determinada pelo Poder Público ou incêndio.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V – Por conveniência do Município.</w:t>
      </w:r>
    </w:p>
    <w:p w:rsidR="00AE513C" w:rsidRPr="00AE513C" w:rsidRDefault="00AE513C" w:rsidP="00AE513C">
      <w:pPr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bCs/>
          <w:sz w:val="20"/>
          <w:szCs w:val="20"/>
          <w:lang w:eastAsia="zh-CN"/>
        </w:rPr>
        <w:t xml:space="preserve">Parágrafo Primeiro: </w:t>
      </w:r>
      <w:r w:rsidRPr="00AE513C">
        <w:rPr>
          <w:rFonts w:ascii="Arial" w:hAnsi="Arial" w:cs="Arial"/>
          <w:sz w:val="20"/>
          <w:szCs w:val="20"/>
          <w:lang w:eastAsia="zh-CN"/>
        </w:rPr>
        <w:t>Na hipótese de ser o locador pessoa física, sua morte acarreta a transmissão da locação aos herdeiros.</w:t>
      </w:r>
    </w:p>
    <w:p w:rsidR="00AE513C" w:rsidRDefault="00AE513C" w:rsidP="00AE513C">
      <w:pPr>
        <w:adjustRightInd w:val="0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bCs/>
          <w:sz w:val="20"/>
          <w:szCs w:val="20"/>
          <w:lang w:eastAsia="zh-CN"/>
        </w:rPr>
        <w:t xml:space="preserve">Parágrafo Segundo: </w:t>
      </w:r>
      <w:r w:rsidRPr="00AE513C">
        <w:rPr>
          <w:rFonts w:ascii="Arial" w:hAnsi="Arial" w:cs="Arial"/>
          <w:bCs/>
          <w:sz w:val="20"/>
          <w:szCs w:val="20"/>
          <w:lang w:eastAsia="zh-CN"/>
        </w:rPr>
        <w:t>No caso de ocorrência de rescisão com base no inciso ‘V’, deste art., o Locador está desobrigado de pagar quaisquer valores, a título de indenização, para o Locador.</w:t>
      </w:r>
    </w:p>
    <w:p w:rsidR="006E0711" w:rsidRDefault="006E0711" w:rsidP="00C81F7F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C81F7F" w:rsidRPr="00AE513C" w:rsidRDefault="00C81F7F" w:rsidP="00C81F7F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CLAUSULA OITAVA</w:t>
      </w:r>
      <w:r w:rsidRPr="00AE513C">
        <w:rPr>
          <w:rFonts w:ascii="Arial" w:hAnsi="Arial" w:cs="Arial"/>
          <w:b/>
          <w:sz w:val="20"/>
          <w:szCs w:val="20"/>
          <w:lang w:eastAsia="zh-CN"/>
        </w:rPr>
        <w:t xml:space="preserve"> - DAS DISPOSICOES GERAIS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                  </w:t>
      </w:r>
      <w:r w:rsidRPr="00AE513C">
        <w:rPr>
          <w:rFonts w:ascii="Arial" w:hAnsi="Arial" w:cs="Arial"/>
          <w:sz w:val="20"/>
          <w:szCs w:val="20"/>
          <w:lang w:eastAsia="zh-CN"/>
        </w:rPr>
        <w:tab/>
      </w:r>
      <w:r w:rsidRPr="00AE513C">
        <w:rPr>
          <w:rFonts w:ascii="Arial" w:hAnsi="Arial" w:cs="Arial"/>
          <w:sz w:val="20"/>
          <w:szCs w:val="20"/>
          <w:lang w:eastAsia="zh-CN"/>
        </w:rPr>
        <w:tab/>
      </w:r>
    </w:p>
    <w:p w:rsidR="00C81F7F" w:rsidRPr="00AE513C" w:rsidRDefault="00C81F7F" w:rsidP="00C81F7F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Nenhuma modificação poderá ser introduzida no objeto, sem o consentimento prévio do Município, mediante acordo escrito, obedecido os limites legais permitidos.</w:t>
      </w:r>
    </w:p>
    <w:p w:rsidR="00C81F7F" w:rsidRPr="00AE513C" w:rsidRDefault="00C81F7F" w:rsidP="00C81F7F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Quaisquer comunicações entre as parte com relação a assuntos relacionados a este Contrato, serão formalizadas pôr escrito, em duas vias, uma das quais visadas pelo destinatário, o que constituíra prova de sua efetiva entrega.</w:t>
      </w:r>
    </w:p>
    <w:p w:rsidR="00C81F7F" w:rsidRPr="00AE513C" w:rsidRDefault="00C81F7F" w:rsidP="00C81F7F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Os casos omissos a este Contrato</w:t>
      </w:r>
      <w:proofErr w:type="gramStart"/>
      <w:r w:rsidRPr="00AE513C">
        <w:rPr>
          <w:rFonts w:ascii="Arial" w:hAnsi="Arial" w:cs="Arial"/>
          <w:sz w:val="20"/>
          <w:szCs w:val="20"/>
          <w:lang w:eastAsia="zh-CN"/>
        </w:rPr>
        <w:t>, reger-se-ão</w:t>
      </w:r>
      <w:proofErr w:type="gramEnd"/>
      <w:r w:rsidRPr="00AE513C">
        <w:rPr>
          <w:rFonts w:ascii="Arial" w:hAnsi="Arial" w:cs="Arial"/>
          <w:sz w:val="20"/>
          <w:szCs w:val="20"/>
          <w:lang w:eastAsia="zh-CN"/>
        </w:rPr>
        <w:t xml:space="preserve"> pela legislação pertinente a matéria na Lei Federal n. 8.666/93 e alterações posteriores.</w:t>
      </w:r>
    </w:p>
    <w:p w:rsidR="00C81F7F" w:rsidRPr="00AE513C" w:rsidRDefault="00C81F7F" w:rsidP="00C81F7F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As despesas decorrentes do cumprimento do presente contrato correrão pôr conta do projeto atividade 2.045 – MANUTENÇÃO DAS ATIVIDADES DO CRAS, modalidade aplicação 33.90.</w:t>
      </w:r>
    </w:p>
    <w:p w:rsidR="00C81F7F" w:rsidRPr="00AE513C" w:rsidRDefault="00C81F7F" w:rsidP="00C81F7F">
      <w:pPr>
        <w:ind w:firstLine="851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Fica fazendo parte integrante a este termo contratual o e</w:t>
      </w:r>
      <w:r>
        <w:rPr>
          <w:rFonts w:ascii="Arial" w:hAnsi="Arial" w:cs="Arial"/>
          <w:sz w:val="20"/>
          <w:szCs w:val="20"/>
          <w:lang w:eastAsia="zh-CN"/>
        </w:rPr>
        <w:t xml:space="preserve">dital do processo licitatório </w:t>
      </w:r>
      <w:r w:rsidR="00C606CE" w:rsidRPr="00C606CE">
        <w:rPr>
          <w:rFonts w:ascii="Arial" w:hAnsi="Arial" w:cs="Arial"/>
          <w:sz w:val="20"/>
          <w:szCs w:val="20"/>
          <w:lang w:eastAsia="zh-CN"/>
        </w:rPr>
        <w:t>01</w:t>
      </w:r>
      <w:r w:rsidR="00942328" w:rsidRPr="00C606CE">
        <w:rPr>
          <w:rFonts w:ascii="Arial" w:hAnsi="Arial" w:cs="Arial"/>
          <w:sz w:val="20"/>
          <w:szCs w:val="20"/>
          <w:lang w:eastAsia="zh-CN"/>
        </w:rPr>
        <w:t>/2018</w:t>
      </w:r>
      <w:r w:rsidRPr="00C606CE">
        <w:rPr>
          <w:rFonts w:ascii="Arial" w:hAnsi="Arial" w:cs="Arial"/>
          <w:sz w:val="20"/>
          <w:szCs w:val="20"/>
          <w:lang w:eastAsia="zh-CN"/>
        </w:rPr>
        <w:t xml:space="preserve"> FMAS.</w:t>
      </w:r>
    </w:p>
    <w:p w:rsidR="00AE513C" w:rsidRPr="00AE513C" w:rsidRDefault="00AE513C" w:rsidP="00AE513C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b/>
          <w:sz w:val="20"/>
          <w:szCs w:val="20"/>
          <w:lang w:eastAsia="zh-CN"/>
        </w:rPr>
        <w:t>CLAUSULA NONA - DO FORO</w:t>
      </w:r>
      <w:r w:rsidRPr="00AE513C">
        <w:rPr>
          <w:rFonts w:ascii="Arial" w:hAnsi="Arial" w:cs="Arial"/>
          <w:sz w:val="20"/>
          <w:szCs w:val="20"/>
          <w:lang w:eastAsia="zh-CN"/>
        </w:rPr>
        <w:t xml:space="preserve">                 </w:t>
      </w:r>
    </w:p>
    <w:p w:rsidR="00AE513C" w:rsidRPr="00AE513C" w:rsidRDefault="00AE513C" w:rsidP="00AE513C">
      <w:pPr>
        <w:tabs>
          <w:tab w:val="left" w:pos="0"/>
        </w:tabs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>Para as questões decorrentes da execução deste termo de contrato, fica eleito o Foro da Comarca de Maravilha, Estado de Santa Catarina, com renuncia expressa de qualquer outro, pôr mais privilegiado ou especial que possa ser.</w:t>
      </w:r>
    </w:p>
    <w:p w:rsidR="00AE513C" w:rsidRPr="00AE513C" w:rsidRDefault="00AE513C" w:rsidP="00AE513C">
      <w:pPr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 xml:space="preserve">E, pôr estarem justos e contratados, </w:t>
      </w:r>
      <w:proofErr w:type="gramStart"/>
      <w:r w:rsidRPr="00AE513C">
        <w:rPr>
          <w:rFonts w:ascii="Arial" w:hAnsi="Arial" w:cs="Arial"/>
          <w:sz w:val="20"/>
          <w:szCs w:val="20"/>
          <w:lang w:eastAsia="zh-CN"/>
        </w:rPr>
        <w:t>firmam</w:t>
      </w:r>
      <w:proofErr w:type="gramEnd"/>
      <w:r w:rsidRPr="00AE513C">
        <w:rPr>
          <w:rFonts w:ascii="Arial" w:hAnsi="Arial" w:cs="Arial"/>
          <w:sz w:val="20"/>
          <w:szCs w:val="20"/>
          <w:lang w:eastAsia="zh-CN"/>
        </w:rPr>
        <w:t xml:space="preserve"> o presente, juntamente com duas testemunhas, em duas vias de igual forma e teor, sem emendas ou rasuras, para que produza seus jurídicos e legais efeitos.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AE513C" w:rsidRPr="00AE513C" w:rsidRDefault="00AE513C" w:rsidP="00AE513C">
      <w:pPr>
        <w:jc w:val="right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rFonts w:ascii="Arial" w:hAnsi="Arial" w:cs="Arial"/>
          <w:sz w:val="20"/>
          <w:szCs w:val="20"/>
          <w:lang w:eastAsia="zh-CN"/>
        </w:rPr>
        <w:t xml:space="preserve">                 </w:t>
      </w:r>
      <w:r w:rsidR="00C606CE">
        <w:rPr>
          <w:rFonts w:ascii="Arial" w:hAnsi="Arial" w:cs="Arial"/>
          <w:sz w:val="20"/>
          <w:szCs w:val="20"/>
          <w:lang w:eastAsia="zh-CN"/>
        </w:rPr>
        <w:tab/>
      </w:r>
      <w:r w:rsidR="00C606CE">
        <w:rPr>
          <w:rFonts w:ascii="Arial" w:hAnsi="Arial" w:cs="Arial"/>
          <w:sz w:val="20"/>
          <w:szCs w:val="20"/>
          <w:lang w:eastAsia="zh-CN"/>
        </w:rPr>
        <w:tab/>
        <w:t xml:space="preserve">São Miguel da Boa Vista/SC, </w:t>
      </w:r>
      <w:r w:rsidR="005923F9">
        <w:rPr>
          <w:rFonts w:ascii="Arial" w:hAnsi="Arial" w:cs="Arial"/>
          <w:sz w:val="20"/>
          <w:szCs w:val="20"/>
          <w:lang w:eastAsia="zh-CN"/>
        </w:rPr>
        <w:t xml:space="preserve">11 </w:t>
      </w:r>
      <w:r w:rsidRPr="00AE513C">
        <w:rPr>
          <w:rFonts w:ascii="Arial" w:hAnsi="Arial" w:cs="Arial"/>
          <w:sz w:val="20"/>
          <w:szCs w:val="20"/>
          <w:lang w:eastAsia="zh-CN"/>
        </w:rPr>
        <w:t>de</w:t>
      </w:r>
      <w:r w:rsidR="005923F9">
        <w:rPr>
          <w:rFonts w:ascii="Arial" w:hAnsi="Arial" w:cs="Arial"/>
          <w:sz w:val="20"/>
          <w:szCs w:val="20"/>
          <w:lang w:eastAsia="zh-CN"/>
        </w:rPr>
        <w:t xml:space="preserve"> Janeiro</w:t>
      </w:r>
      <w:r>
        <w:rPr>
          <w:rFonts w:ascii="Arial" w:hAnsi="Arial" w:cs="Arial"/>
          <w:sz w:val="20"/>
          <w:szCs w:val="20"/>
          <w:lang w:eastAsia="zh-CN"/>
        </w:rPr>
        <w:t xml:space="preserve"> de 201</w:t>
      </w:r>
      <w:r w:rsidR="005923F9">
        <w:rPr>
          <w:rFonts w:ascii="Arial" w:hAnsi="Arial" w:cs="Arial"/>
          <w:sz w:val="20"/>
          <w:szCs w:val="20"/>
          <w:lang w:eastAsia="zh-CN"/>
        </w:rPr>
        <w:t>8</w:t>
      </w:r>
      <w:r w:rsidRPr="00AE513C">
        <w:rPr>
          <w:rFonts w:ascii="Arial" w:hAnsi="Arial" w:cs="Arial"/>
          <w:sz w:val="20"/>
          <w:szCs w:val="20"/>
          <w:lang w:eastAsia="zh-CN"/>
        </w:rPr>
        <w:t>.</w:t>
      </w: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AE513C" w:rsidRPr="00AE513C" w:rsidRDefault="00AE513C" w:rsidP="00AE513C">
      <w:pPr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W w:w="53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</w:tblGrid>
      <w:tr w:rsidR="00AE513C" w:rsidRPr="00AE513C" w:rsidTr="00AE513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513C" w:rsidRPr="00AE513C" w:rsidRDefault="00AE513C" w:rsidP="00AE51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E513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VILMAR SCHMAEDECKE </w:t>
            </w:r>
          </w:p>
          <w:p w:rsidR="00AE513C" w:rsidRPr="00AE513C" w:rsidRDefault="00AE513C" w:rsidP="00AE513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E513C">
              <w:rPr>
                <w:rFonts w:ascii="Arial" w:hAnsi="Arial" w:cs="Arial"/>
                <w:sz w:val="20"/>
                <w:szCs w:val="20"/>
                <w:lang w:eastAsia="zh-CN"/>
              </w:rPr>
              <w:t>Prefeito Municipal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513C" w:rsidRPr="00AE513C" w:rsidRDefault="00AE513C" w:rsidP="00AE513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VA</w:t>
            </w:r>
            <w:r w:rsidRPr="00AE513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NDERLEI BONALDO </w:t>
            </w:r>
            <w:r w:rsidRPr="00AE513C">
              <w:rPr>
                <w:rFonts w:ascii="Arial" w:hAnsi="Arial" w:cs="Arial"/>
                <w:sz w:val="20"/>
                <w:szCs w:val="20"/>
                <w:lang w:eastAsia="zh-CN"/>
              </w:rPr>
              <w:t>CPF 043.822.729-80</w:t>
            </w:r>
          </w:p>
          <w:p w:rsidR="00AE513C" w:rsidRPr="00AE513C" w:rsidRDefault="00AE513C" w:rsidP="00AE513C">
            <w:pPr>
              <w:jc w:val="center"/>
              <w:rPr>
                <w:sz w:val="20"/>
                <w:szCs w:val="20"/>
                <w:lang w:eastAsia="zh-CN"/>
              </w:rPr>
            </w:pPr>
            <w:r w:rsidRPr="00AE513C">
              <w:rPr>
                <w:rFonts w:ascii="Arial" w:hAnsi="Arial" w:cs="Arial"/>
                <w:sz w:val="20"/>
                <w:szCs w:val="20"/>
                <w:lang w:eastAsia="zh-CN"/>
              </w:rPr>
              <w:t>Proprietário</w:t>
            </w:r>
          </w:p>
        </w:tc>
      </w:tr>
    </w:tbl>
    <w:p w:rsidR="00AE513C" w:rsidRPr="00AE513C" w:rsidRDefault="00AE513C" w:rsidP="00AE513C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AE513C" w:rsidRPr="00AE513C" w:rsidRDefault="00AE513C" w:rsidP="00AE513C">
      <w:pPr>
        <w:tabs>
          <w:tab w:val="left" w:pos="3670"/>
        </w:tabs>
        <w:jc w:val="both"/>
        <w:rPr>
          <w:rFonts w:ascii="Arial" w:hAnsi="Arial" w:cs="Arial"/>
          <w:sz w:val="20"/>
          <w:szCs w:val="20"/>
          <w:lang w:eastAsia="zh-CN"/>
        </w:rPr>
      </w:pPr>
      <w:r w:rsidRPr="00AE513C">
        <w:rPr>
          <w:sz w:val="20"/>
          <w:szCs w:val="20"/>
          <w:lang w:eastAsia="zh-CN"/>
        </w:rPr>
        <w:tab/>
      </w:r>
      <w:r w:rsidRPr="00AE513C">
        <w:rPr>
          <w:sz w:val="20"/>
          <w:szCs w:val="20"/>
          <w:lang w:eastAsia="zh-CN"/>
        </w:rPr>
        <w:tab/>
      </w:r>
      <w:r w:rsidRPr="00AE513C">
        <w:rPr>
          <w:sz w:val="20"/>
          <w:szCs w:val="20"/>
          <w:lang w:eastAsia="zh-CN"/>
        </w:rPr>
        <w:tab/>
      </w:r>
      <w:r w:rsidRPr="00AE513C">
        <w:rPr>
          <w:sz w:val="20"/>
          <w:szCs w:val="20"/>
          <w:lang w:eastAsia="zh-CN"/>
        </w:rPr>
        <w:tab/>
      </w:r>
      <w:r w:rsidRPr="00AE513C">
        <w:rPr>
          <w:sz w:val="20"/>
          <w:szCs w:val="20"/>
          <w:lang w:eastAsia="zh-CN"/>
        </w:rPr>
        <w:tab/>
      </w:r>
    </w:p>
    <w:p w:rsidR="00AE513C" w:rsidRPr="00AE513C" w:rsidRDefault="00AE513C" w:rsidP="00AE513C">
      <w:pPr>
        <w:rPr>
          <w:sz w:val="20"/>
          <w:szCs w:val="20"/>
          <w:lang w:eastAsia="zh-CN"/>
        </w:rPr>
      </w:pPr>
    </w:p>
    <w:p w:rsidR="008C6348" w:rsidRPr="008C6348" w:rsidRDefault="008C6348" w:rsidP="008C6348">
      <w:pPr>
        <w:jc w:val="center"/>
        <w:rPr>
          <w:rFonts w:ascii="Arial" w:hAnsi="Arial" w:cs="Arial"/>
          <w:b/>
          <w:sz w:val="20"/>
          <w:szCs w:val="20"/>
        </w:rPr>
      </w:pPr>
      <w:r w:rsidRPr="008C6348">
        <w:rPr>
          <w:rFonts w:ascii="Arial" w:hAnsi="Arial" w:cs="Arial"/>
          <w:b/>
          <w:sz w:val="20"/>
          <w:szCs w:val="20"/>
        </w:rPr>
        <w:t>GILBERTO JOSE MIORANDO</w:t>
      </w:r>
    </w:p>
    <w:p w:rsidR="008C6348" w:rsidRDefault="008C6348" w:rsidP="008C6348">
      <w:pPr>
        <w:jc w:val="center"/>
        <w:rPr>
          <w:rFonts w:ascii="Arial" w:hAnsi="Arial" w:cs="Arial"/>
          <w:sz w:val="20"/>
          <w:szCs w:val="20"/>
        </w:rPr>
      </w:pPr>
      <w:r w:rsidRPr="008C6348">
        <w:rPr>
          <w:rFonts w:ascii="Arial" w:hAnsi="Arial" w:cs="Arial"/>
          <w:sz w:val="20"/>
          <w:szCs w:val="20"/>
        </w:rPr>
        <w:t>Assessor Jurídico</w:t>
      </w:r>
    </w:p>
    <w:p w:rsidR="008C6348" w:rsidRPr="008C6348" w:rsidRDefault="008C6348" w:rsidP="008C6348">
      <w:pPr>
        <w:jc w:val="center"/>
        <w:rPr>
          <w:rFonts w:ascii="Arial" w:hAnsi="Arial" w:cs="Arial"/>
          <w:sz w:val="20"/>
          <w:szCs w:val="20"/>
        </w:rPr>
      </w:pPr>
    </w:p>
    <w:p w:rsidR="008C6348" w:rsidRPr="008C6348" w:rsidRDefault="008C6348" w:rsidP="008C6348">
      <w:pPr>
        <w:rPr>
          <w:rFonts w:ascii="Arial" w:hAnsi="Arial" w:cs="Arial"/>
          <w:sz w:val="20"/>
          <w:szCs w:val="20"/>
        </w:rPr>
      </w:pPr>
      <w:r w:rsidRPr="008C6348">
        <w:rPr>
          <w:rFonts w:ascii="Arial" w:hAnsi="Arial" w:cs="Arial"/>
          <w:sz w:val="20"/>
          <w:szCs w:val="20"/>
        </w:rPr>
        <w:t>Testemunhas</w:t>
      </w:r>
    </w:p>
    <w:p w:rsidR="008C6348" w:rsidRPr="008C6348" w:rsidRDefault="008C6348" w:rsidP="008C6348">
      <w:pPr>
        <w:jc w:val="both"/>
        <w:rPr>
          <w:rFonts w:ascii="Arial" w:hAnsi="Arial" w:cs="Arial"/>
          <w:sz w:val="20"/>
          <w:szCs w:val="20"/>
        </w:rPr>
      </w:pPr>
    </w:p>
    <w:p w:rsidR="008C6348" w:rsidRPr="008C6348" w:rsidRDefault="008C6348" w:rsidP="008C6348">
      <w:pPr>
        <w:rPr>
          <w:rFonts w:ascii="Arial" w:hAnsi="Arial" w:cs="Arial"/>
          <w:sz w:val="20"/>
          <w:szCs w:val="20"/>
        </w:rPr>
      </w:pPr>
      <w:r w:rsidRPr="008C6348">
        <w:rPr>
          <w:rFonts w:ascii="Arial" w:hAnsi="Arial" w:cs="Arial"/>
          <w:sz w:val="20"/>
          <w:szCs w:val="20"/>
        </w:rPr>
        <w:t>TACIANE CRISTINA MORSCHBACHER</w:t>
      </w:r>
      <w:r w:rsidRPr="008C6348">
        <w:rPr>
          <w:rFonts w:ascii="Arial" w:hAnsi="Arial" w:cs="Arial"/>
          <w:sz w:val="20"/>
          <w:szCs w:val="20"/>
        </w:rPr>
        <w:tab/>
      </w:r>
      <w:r w:rsidRPr="008C6348">
        <w:rPr>
          <w:rFonts w:ascii="Arial" w:hAnsi="Arial" w:cs="Arial"/>
          <w:sz w:val="20"/>
          <w:szCs w:val="20"/>
        </w:rPr>
        <w:tab/>
        <w:t xml:space="preserve">                 </w:t>
      </w:r>
      <w:r w:rsidR="007F2B7C" w:rsidRPr="000642FE">
        <w:rPr>
          <w:rFonts w:ascii="Arial" w:hAnsi="Arial" w:cs="Arial"/>
          <w:sz w:val="20"/>
          <w:szCs w:val="20"/>
        </w:rPr>
        <w:t>CLOVES ANTONIO RAFE</w:t>
      </w:r>
    </w:p>
    <w:p w:rsidR="007F2B7C" w:rsidRPr="000642FE" w:rsidRDefault="008C6348" w:rsidP="007F2B7C">
      <w:pPr>
        <w:rPr>
          <w:rFonts w:ascii="Arial" w:hAnsi="Arial" w:cs="Arial"/>
          <w:sz w:val="20"/>
          <w:szCs w:val="20"/>
        </w:rPr>
      </w:pPr>
      <w:r w:rsidRPr="008C6348">
        <w:rPr>
          <w:rFonts w:ascii="Arial" w:hAnsi="Arial" w:cs="Arial"/>
          <w:sz w:val="20"/>
          <w:szCs w:val="20"/>
        </w:rPr>
        <w:t xml:space="preserve">           CPF: 063.288.209-33                                                                   </w:t>
      </w:r>
      <w:r w:rsidR="007F2B7C" w:rsidRPr="000642FE">
        <w:rPr>
          <w:rFonts w:ascii="Arial" w:hAnsi="Arial" w:cs="Arial"/>
          <w:sz w:val="20"/>
          <w:szCs w:val="20"/>
        </w:rPr>
        <w:t>CPF: 423.468.439-20</w:t>
      </w:r>
    </w:p>
    <w:p w:rsidR="008C6348" w:rsidRPr="008C6348" w:rsidRDefault="008C6348" w:rsidP="008C6348">
      <w:pPr>
        <w:rPr>
          <w:rFonts w:ascii="Arial" w:hAnsi="Arial" w:cs="Arial"/>
          <w:sz w:val="20"/>
          <w:szCs w:val="20"/>
        </w:rPr>
      </w:pPr>
    </w:p>
    <w:p w:rsidR="00AE513C" w:rsidRPr="00AE513C" w:rsidRDefault="00AE513C" w:rsidP="00AE513C">
      <w:pPr>
        <w:rPr>
          <w:sz w:val="20"/>
          <w:szCs w:val="20"/>
          <w:lang w:eastAsia="zh-CN"/>
        </w:rPr>
      </w:pPr>
      <w:bookmarkStart w:id="0" w:name="_GoBack"/>
      <w:bookmarkEnd w:id="0"/>
    </w:p>
    <w:p w:rsidR="00AE513C" w:rsidRPr="00AE513C" w:rsidRDefault="00AE513C" w:rsidP="00AE513C">
      <w:pPr>
        <w:rPr>
          <w:sz w:val="20"/>
          <w:szCs w:val="20"/>
          <w:lang w:eastAsia="zh-CN"/>
        </w:rPr>
      </w:pPr>
    </w:p>
    <w:p w:rsidR="00AE513C" w:rsidRPr="00AE513C" w:rsidRDefault="00AE513C" w:rsidP="00AE513C">
      <w:pPr>
        <w:rPr>
          <w:rFonts w:ascii="Arial" w:hAnsi="Arial" w:cs="Arial"/>
          <w:b/>
          <w:sz w:val="20"/>
          <w:szCs w:val="20"/>
          <w:u w:val="single"/>
          <w:lang w:eastAsia="zh-CN"/>
        </w:rPr>
      </w:pPr>
      <w:r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CONTRATO </w:t>
      </w:r>
      <w:r w:rsidRPr="005923F9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ADMINISTRATIVO Nº. </w:t>
      </w:r>
      <w:r w:rsidR="005923F9" w:rsidRPr="005923F9">
        <w:rPr>
          <w:rFonts w:ascii="Arial" w:hAnsi="Arial" w:cs="Arial"/>
          <w:b/>
          <w:sz w:val="20"/>
          <w:szCs w:val="20"/>
          <w:u w:val="single"/>
          <w:lang w:eastAsia="zh-CN"/>
        </w:rPr>
        <w:t>01</w:t>
      </w:r>
      <w:r w:rsidRPr="005923F9">
        <w:rPr>
          <w:rFonts w:ascii="Arial" w:hAnsi="Arial" w:cs="Arial"/>
          <w:b/>
          <w:sz w:val="20"/>
          <w:szCs w:val="20"/>
          <w:u w:val="single"/>
          <w:lang w:eastAsia="zh-CN"/>
        </w:rPr>
        <w:t>/2018</w:t>
      </w:r>
      <w:r w:rsidR="002D40BE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 - FMAS</w:t>
      </w:r>
      <w:r w:rsidRPr="005923F9">
        <w:rPr>
          <w:rFonts w:ascii="Arial" w:hAnsi="Arial" w:cs="Arial"/>
          <w:b/>
          <w:sz w:val="20"/>
          <w:szCs w:val="20"/>
          <w:u w:val="single"/>
          <w:lang w:eastAsia="zh-CN"/>
        </w:rPr>
        <w:t>.</w:t>
      </w:r>
    </w:p>
    <w:p w:rsidR="006D1D73" w:rsidRPr="006D1D73" w:rsidRDefault="00AE513C" w:rsidP="006D1D73">
      <w:pPr>
        <w:rPr>
          <w:rFonts w:ascii="Arial" w:hAnsi="Arial" w:cs="Arial"/>
          <w:b/>
          <w:sz w:val="20"/>
          <w:szCs w:val="20"/>
        </w:rPr>
      </w:pPr>
      <w:r w:rsidRPr="00AE513C">
        <w:rPr>
          <w:rFonts w:ascii="Arial" w:hAnsi="Arial" w:cs="Arial"/>
          <w:b/>
          <w:sz w:val="20"/>
          <w:szCs w:val="20"/>
          <w:u w:val="single"/>
          <w:lang w:eastAsia="zh-CN"/>
        </w:rPr>
        <w:t>CONTRATO DE LOCAÇÃO DE IMOVEL</w:t>
      </w:r>
      <w:r w:rsidR="008C6348">
        <w:rPr>
          <w:rFonts w:ascii="Arial" w:hAnsi="Arial" w:cs="Arial"/>
          <w:b/>
          <w:sz w:val="20"/>
          <w:szCs w:val="20"/>
          <w:u w:val="single"/>
          <w:lang w:eastAsia="zh-CN"/>
        </w:rPr>
        <w:t>.</w:t>
      </w:r>
    </w:p>
    <w:sectPr w:rsidR="006D1D73" w:rsidRPr="006D1D73" w:rsidSect="00E30A2C">
      <w:pgSz w:w="11906" w:h="16838"/>
      <w:pgMar w:top="272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FF67144"/>
    <w:multiLevelType w:val="multilevel"/>
    <w:tmpl w:val="06E84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7BA24963"/>
    <w:multiLevelType w:val="hybridMultilevel"/>
    <w:tmpl w:val="8FBA6F1C"/>
    <w:lvl w:ilvl="0" w:tplc="001A2074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F8"/>
    <w:rsid w:val="00014983"/>
    <w:rsid w:val="00036663"/>
    <w:rsid w:val="00041BBF"/>
    <w:rsid w:val="0005783E"/>
    <w:rsid w:val="000A33CF"/>
    <w:rsid w:val="000B2E80"/>
    <w:rsid w:val="000B30A2"/>
    <w:rsid w:val="000D0080"/>
    <w:rsid w:val="001022C3"/>
    <w:rsid w:val="001A501D"/>
    <w:rsid w:val="00204667"/>
    <w:rsid w:val="00216F4B"/>
    <w:rsid w:val="00222F37"/>
    <w:rsid w:val="00236C6D"/>
    <w:rsid w:val="002509B2"/>
    <w:rsid w:val="002B30DA"/>
    <w:rsid w:val="002D40BE"/>
    <w:rsid w:val="002D4A6E"/>
    <w:rsid w:val="002E510B"/>
    <w:rsid w:val="00301D0D"/>
    <w:rsid w:val="003028BE"/>
    <w:rsid w:val="00305932"/>
    <w:rsid w:val="003121C4"/>
    <w:rsid w:val="00314766"/>
    <w:rsid w:val="00331B64"/>
    <w:rsid w:val="0033419C"/>
    <w:rsid w:val="00392056"/>
    <w:rsid w:val="003938F8"/>
    <w:rsid w:val="003E78D7"/>
    <w:rsid w:val="00420B34"/>
    <w:rsid w:val="004A7B96"/>
    <w:rsid w:val="004E6C55"/>
    <w:rsid w:val="00515A21"/>
    <w:rsid w:val="005474D7"/>
    <w:rsid w:val="00565E35"/>
    <w:rsid w:val="00576CCC"/>
    <w:rsid w:val="005923F9"/>
    <w:rsid w:val="005E0062"/>
    <w:rsid w:val="00675F1E"/>
    <w:rsid w:val="006B13C4"/>
    <w:rsid w:val="006C1B24"/>
    <w:rsid w:val="006D1D73"/>
    <w:rsid w:val="006E0711"/>
    <w:rsid w:val="0072298B"/>
    <w:rsid w:val="007336F4"/>
    <w:rsid w:val="00740C0C"/>
    <w:rsid w:val="00756191"/>
    <w:rsid w:val="007F2B7C"/>
    <w:rsid w:val="00834451"/>
    <w:rsid w:val="00835780"/>
    <w:rsid w:val="008613C0"/>
    <w:rsid w:val="00871B25"/>
    <w:rsid w:val="008752B7"/>
    <w:rsid w:val="00883ED4"/>
    <w:rsid w:val="008961C5"/>
    <w:rsid w:val="008C0543"/>
    <w:rsid w:val="008C6348"/>
    <w:rsid w:val="008D354F"/>
    <w:rsid w:val="008E0F5D"/>
    <w:rsid w:val="009021A6"/>
    <w:rsid w:val="00922970"/>
    <w:rsid w:val="00942328"/>
    <w:rsid w:val="0098624C"/>
    <w:rsid w:val="009F2C34"/>
    <w:rsid w:val="00A00E90"/>
    <w:rsid w:val="00A370F3"/>
    <w:rsid w:val="00A40FB0"/>
    <w:rsid w:val="00A51D71"/>
    <w:rsid w:val="00A9470E"/>
    <w:rsid w:val="00AD4451"/>
    <w:rsid w:val="00AE513C"/>
    <w:rsid w:val="00B23716"/>
    <w:rsid w:val="00B30BD6"/>
    <w:rsid w:val="00BE72C1"/>
    <w:rsid w:val="00C03F27"/>
    <w:rsid w:val="00C05420"/>
    <w:rsid w:val="00C06946"/>
    <w:rsid w:val="00C53ACA"/>
    <w:rsid w:val="00C606CE"/>
    <w:rsid w:val="00C81F7F"/>
    <w:rsid w:val="00C87C5A"/>
    <w:rsid w:val="00C954E7"/>
    <w:rsid w:val="00D01870"/>
    <w:rsid w:val="00D06FD4"/>
    <w:rsid w:val="00D34765"/>
    <w:rsid w:val="00D357E9"/>
    <w:rsid w:val="00D36827"/>
    <w:rsid w:val="00D44C50"/>
    <w:rsid w:val="00D6595E"/>
    <w:rsid w:val="00D94985"/>
    <w:rsid w:val="00DC29DC"/>
    <w:rsid w:val="00DE7FE1"/>
    <w:rsid w:val="00E30A2C"/>
    <w:rsid w:val="00E31F4A"/>
    <w:rsid w:val="00E4141C"/>
    <w:rsid w:val="00E433E5"/>
    <w:rsid w:val="00E52380"/>
    <w:rsid w:val="00EB239D"/>
    <w:rsid w:val="00EC6DDC"/>
    <w:rsid w:val="00EE5B03"/>
    <w:rsid w:val="00F12B7B"/>
    <w:rsid w:val="00F13DBA"/>
    <w:rsid w:val="00F64B6A"/>
    <w:rsid w:val="00F74709"/>
    <w:rsid w:val="00F810CD"/>
    <w:rsid w:val="00F835A3"/>
    <w:rsid w:val="00FC1C18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D1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6D1D73"/>
    <w:pPr>
      <w:keepNext/>
      <w:jc w:val="both"/>
      <w:outlineLvl w:val="6"/>
    </w:pPr>
    <w:rPr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E30A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A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70F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D1D73"/>
    <w:rPr>
      <w:rFonts w:ascii="Arial" w:hAnsi="Arial" w:cs="Arial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6D1D73"/>
    <w:rPr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6D1D73"/>
  </w:style>
  <w:style w:type="character" w:customStyle="1" w:styleId="TextodebaloChar">
    <w:name w:val="Texto de balão Char"/>
    <w:link w:val="Textodebalo"/>
    <w:semiHidden/>
    <w:rsid w:val="006D1D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1D73"/>
    <w:pPr>
      <w:jc w:val="center"/>
    </w:pPr>
    <w:rPr>
      <w:b/>
      <w:bCs/>
      <w:color w:val="FF0000"/>
    </w:rPr>
  </w:style>
  <w:style w:type="character" w:customStyle="1" w:styleId="CorpodetextoChar">
    <w:name w:val="Corpo de texto Char"/>
    <w:basedOn w:val="Fontepargpadro"/>
    <w:link w:val="Corpodetexto"/>
    <w:rsid w:val="006D1D73"/>
    <w:rPr>
      <w:b/>
      <w:bCs/>
      <w:color w:val="FF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D1D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D1D73"/>
    <w:rPr>
      <w:sz w:val="24"/>
      <w:szCs w:val="24"/>
    </w:rPr>
  </w:style>
  <w:style w:type="paragraph" w:customStyle="1" w:styleId="Lista21">
    <w:name w:val="Lista 21"/>
    <w:basedOn w:val="Normal"/>
    <w:rsid w:val="006D1D73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6D1D73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6D1D73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6D1D73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6D1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1D73"/>
    <w:rPr>
      <w:sz w:val="24"/>
      <w:szCs w:val="24"/>
    </w:rPr>
  </w:style>
  <w:style w:type="character" w:styleId="Nmerodepgina">
    <w:name w:val="page number"/>
    <w:rsid w:val="006D1D73"/>
  </w:style>
  <w:style w:type="paragraph" w:styleId="Cabealho">
    <w:name w:val="header"/>
    <w:basedOn w:val="Normal"/>
    <w:link w:val="CabealhoChar"/>
    <w:uiPriority w:val="99"/>
    <w:unhideWhenUsed/>
    <w:rsid w:val="006D1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1D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D1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6D1D73"/>
    <w:pPr>
      <w:keepNext/>
      <w:jc w:val="both"/>
      <w:outlineLvl w:val="6"/>
    </w:pPr>
    <w:rPr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E30A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A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70F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D1D73"/>
    <w:rPr>
      <w:rFonts w:ascii="Arial" w:hAnsi="Arial" w:cs="Arial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6D1D73"/>
    <w:rPr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6D1D73"/>
  </w:style>
  <w:style w:type="character" w:customStyle="1" w:styleId="TextodebaloChar">
    <w:name w:val="Texto de balão Char"/>
    <w:link w:val="Textodebalo"/>
    <w:semiHidden/>
    <w:rsid w:val="006D1D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1D73"/>
    <w:pPr>
      <w:jc w:val="center"/>
    </w:pPr>
    <w:rPr>
      <w:b/>
      <w:bCs/>
      <w:color w:val="FF0000"/>
    </w:rPr>
  </w:style>
  <w:style w:type="character" w:customStyle="1" w:styleId="CorpodetextoChar">
    <w:name w:val="Corpo de texto Char"/>
    <w:basedOn w:val="Fontepargpadro"/>
    <w:link w:val="Corpodetexto"/>
    <w:rsid w:val="006D1D73"/>
    <w:rPr>
      <w:b/>
      <w:bCs/>
      <w:color w:val="FF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D1D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D1D73"/>
    <w:rPr>
      <w:sz w:val="24"/>
      <w:szCs w:val="24"/>
    </w:rPr>
  </w:style>
  <w:style w:type="paragraph" w:customStyle="1" w:styleId="Lista21">
    <w:name w:val="Lista 21"/>
    <w:basedOn w:val="Normal"/>
    <w:rsid w:val="006D1D73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6D1D73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6D1D73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6D1D73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6D1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1D73"/>
    <w:rPr>
      <w:sz w:val="24"/>
      <w:szCs w:val="24"/>
    </w:rPr>
  </w:style>
  <w:style w:type="character" w:styleId="Nmerodepgina">
    <w:name w:val="page number"/>
    <w:rsid w:val="006D1D73"/>
  </w:style>
  <w:style w:type="paragraph" w:styleId="Cabealho">
    <w:name w:val="header"/>
    <w:basedOn w:val="Normal"/>
    <w:link w:val="CabealhoChar"/>
    <w:uiPriority w:val="99"/>
    <w:unhideWhenUsed/>
    <w:rsid w:val="006D1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1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02/2008</vt:lpstr>
    </vt:vector>
  </TitlesOfParts>
  <Company>M17C01max08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02/2008</dc:title>
  <dc:creator>MCmax</dc:creator>
  <cp:lastModifiedBy>Prefeitura</cp:lastModifiedBy>
  <cp:revision>4</cp:revision>
  <cp:lastPrinted>2015-12-22T11:52:00Z</cp:lastPrinted>
  <dcterms:created xsi:type="dcterms:W3CDTF">2018-01-19T12:41:00Z</dcterms:created>
  <dcterms:modified xsi:type="dcterms:W3CDTF">2018-01-19T12:46:00Z</dcterms:modified>
</cp:coreProperties>
</file>